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9E232">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附件3</w:t>
      </w:r>
    </w:p>
    <w:p w14:paraId="08D812C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kern w:val="2"/>
          <w:sz w:val="44"/>
          <w:szCs w:val="44"/>
          <w:lang w:val="en-US" w:eastAsia="zh-CN" w:bidi="ar"/>
        </w:rPr>
      </w:pPr>
    </w:p>
    <w:p w14:paraId="4ADEE5F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宋体" w:hAnsi="宋体" w:eastAsia="宋体" w:cs="宋体"/>
          <w:b/>
          <w:kern w:val="2"/>
          <w:sz w:val="44"/>
          <w:szCs w:val="44"/>
          <w:lang w:val="en-US" w:eastAsia="zh-CN" w:bidi="ar"/>
        </w:rPr>
      </w:pPr>
      <w:r>
        <w:rPr>
          <w:rFonts w:hint="eastAsia" w:ascii="宋体" w:hAnsi="宋体" w:eastAsia="宋体" w:cs="宋体"/>
          <w:b/>
          <w:kern w:val="2"/>
          <w:sz w:val="44"/>
          <w:szCs w:val="44"/>
          <w:lang w:val="en-US" w:eastAsia="zh-CN" w:bidi="ar"/>
        </w:rPr>
        <w:t>采购需求产品资料递交</w:t>
      </w:r>
      <w:r>
        <w:rPr>
          <w:rFonts w:hint="eastAsia" w:ascii="宋体" w:hAnsi="宋体" w:cs="宋体"/>
          <w:b/>
          <w:kern w:val="2"/>
          <w:sz w:val="44"/>
          <w:szCs w:val="44"/>
          <w:lang w:val="en-US" w:eastAsia="zh-CN" w:bidi="ar"/>
        </w:rPr>
        <w:t>须知</w:t>
      </w:r>
    </w:p>
    <w:p w14:paraId="3C62F92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sz w:val="28"/>
          <w:szCs w:val="28"/>
          <w:lang w:val="en-US" w:eastAsia="zh-CN"/>
        </w:rPr>
      </w:pPr>
    </w:p>
    <w:p w14:paraId="3C95CCC9">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一、递交资料</w:t>
      </w:r>
    </w:p>
    <w:p w14:paraId="2366A9A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请按下表顺序编排页码、整理成册：</w:t>
      </w:r>
    </w:p>
    <w:tbl>
      <w:tblPr>
        <w:tblStyle w:val="3"/>
        <w:tblW w:w="8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798"/>
        <w:gridCol w:w="3742"/>
      </w:tblGrid>
      <w:tr w14:paraId="758A8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78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04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资料清单</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38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要求</w:t>
            </w:r>
          </w:p>
        </w:tc>
      </w:tr>
      <w:tr w14:paraId="0DAE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3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B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资料封面</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C5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模板见附件4，部门见项目意向公开</w:t>
            </w:r>
          </w:p>
        </w:tc>
      </w:tr>
      <w:tr w14:paraId="18EA8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0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2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产品报价表</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9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模板见附件5</w:t>
            </w:r>
          </w:p>
        </w:tc>
      </w:tr>
      <w:tr w14:paraId="3A0A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3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D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价格佐证材料至少3份</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2B9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本项目意向公开之日起往前三年内签订的三甲医院</w:t>
            </w:r>
            <w:r>
              <w:rPr>
                <w:rFonts w:hint="eastAsia" w:ascii="宋体" w:hAnsi="宋体" w:cs="宋体"/>
                <w:i w:val="0"/>
                <w:iCs w:val="0"/>
                <w:color w:val="000000"/>
                <w:kern w:val="0"/>
                <w:sz w:val="22"/>
                <w:szCs w:val="22"/>
                <w:u w:val="none"/>
                <w:lang w:val="en-US" w:eastAsia="zh-CN" w:bidi="ar"/>
              </w:rPr>
              <w:t>类似项目</w:t>
            </w:r>
            <w:r>
              <w:rPr>
                <w:rFonts w:hint="eastAsia" w:ascii="宋体" w:hAnsi="宋体" w:eastAsia="宋体" w:cs="宋体"/>
                <w:i w:val="0"/>
                <w:iCs w:val="0"/>
                <w:color w:val="000000"/>
                <w:kern w:val="0"/>
                <w:sz w:val="22"/>
                <w:szCs w:val="22"/>
                <w:u w:val="none"/>
                <w:lang w:val="en-US" w:eastAsia="zh-CN" w:bidi="ar"/>
              </w:rPr>
              <w:t>合同完整版</w:t>
            </w:r>
          </w:p>
        </w:tc>
      </w:tr>
      <w:tr w14:paraId="12CA4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2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5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经销商资质（经营许可证）</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CF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46C4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0C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571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相关检测仪器的采购合同</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F30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1份</w:t>
            </w:r>
          </w:p>
        </w:tc>
      </w:tr>
      <w:tr w14:paraId="28A95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6E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29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公司简介</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00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5927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E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7</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C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法定代表人资格证明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（附法定代表人身份证复印件）</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E13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模板见附件6，参会人和递交资料人为法定代表人的项目提供</w:t>
            </w:r>
          </w:p>
        </w:tc>
      </w:tr>
      <w:tr w14:paraId="0B98F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9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E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法定代表人授权委托书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（附法定代表人</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被授权人身份证复印件）</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7F5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法定代表人对资料递交人或参会人的授权委托书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模板见附件7。参会人或递交资料人为非法定代表人的项目提供</w:t>
            </w:r>
          </w:p>
        </w:tc>
      </w:tr>
      <w:tr w14:paraId="6B6B5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0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9</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4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生产企业对代理经销商的授权书</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43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14:paraId="6FCC9AB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二、其他注意事项</w:t>
      </w:r>
    </w:p>
    <w:p w14:paraId="416150F9">
      <w:pPr>
        <w:pStyle w:val="2"/>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各项目需递交纸质版资料和电子版资料各一套，纸质版资料与电子版资料保持一致。每页（含封面）均需加盖单位公章，要求法定代表人签字的，需法定代表人手写签字。各附件日期填写电子版材料的提交时间。 </w:t>
      </w:r>
    </w:p>
    <w:p w14:paraId="53B43604">
      <w:pPr>
        <w:pStyle w:val="2"/>
        <w:ind w:firstLine="643"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color w:val="000000"/>
          <w:sz w:val="32"/>
          <w:szCs w:val="32"/>
          <w:lang w:val="en-US" w:eastAsia="zh-CN"/>
        </w:rPr>
        <w:t>电子版资料</w:t>
      </w:r>
      <w:r>
        <w:rPr>
          <w:rFonts w:hint="eastAsia" w:ascii="方正仿宋_GBK" w:hAnsi="方正仿宋_GBK" w:eastAsia="方正仿宋_GBK" w:cs="方正仿宋_GBK"/>
          <w:color w:val="000000"/>
          <w:sz w:val="32"/>
          <w:szCs w:val="32"/>
          <w:lang w:val="en-US" w:eastAsia="zh-CN"/>
        </w:rPr>
        <w:t>（整理成一个PDF 文档）于报名后、本意向公开发布之日起五个工作日内发送至邮箱2437779655@cqu.edu.cn，邮件主题和文件请按照“项目序号（见本项目意向公开）+项目名称+商家名称+报名投递资料”格式命名。</w:t>
      </w:r>
      <w:r>
        <w:rPr>
          <w:rFonts w:hint="eastAsia" w:ascii="方正仿宋_GBK" w:hAnsi="方正仿宋_GBK" w:eastAsia="方正仿宋_GBK" w:cs="方正仿宋_GBK"/>
          <w:b/>
          <w:bCs/>
          <w:color w:val="000000"/>
          <w:sz w:val="32"/>
          <w:szCs w:val="32"/>
          <w:lang w:val="en-US" w:eastAsia="zh-CN"/>
        </w:rPr>
        <w:t>纸质版资料</w:t>
      </w:r>
      <w:r>
        <w:rPr>
          <w:rFonts w:hint="eastAsia" w:ascii="方正仿宋_GBK" w:hAnsi="方正仿宋_GBK" w:eastAsia="方正仿宋_GBK" w:cs="方正仿宋_GBK"/>
          <w:color w:val="000000"/>
          <w:sz w:val="32"/>
          <w:szCs w:val="32"/>
          <w:lang w:val="en-US" w:eastAsia="zh-CN"/>
        </w:rPr>
        <w:t>（双面打印、装订成册）提交至重庆市人民医院两江院区（重庆市渝北区星光大道118号），提交具体时间和地点将通过短信或邮件等形式发送至各商家的经办人。</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NGVjODRmNTJiYzk0M2ZmNDM0NTM4ZDI4MmVhZTAifQ=="/>
  </w:docVars>
  <w:rsids>
    <w:rsidRoot w:val="5F454A7F"/>
    <w:rsid w:val="09D532FC"/>
    <w:rsid w:val="0C1A505B"/>
    <w:rsid w:val="0E4C1889"/>
    <w:rsid w:val="120237D7"/>
    <w:rsid w:val="164905E4"/>
    <w:rsid w:val="1A24180C"/>
    <w:rsid w:val="1ABA5D46"/>
    <w:rsid w:val="250F7D12"/>
    <w:rsid w:val="2F0E0E2B"/>
    <w:rsid w:val="3BE010CE"/>
    <w:rsid w:val="44DC2162"/>
    <w:rsid w:val="462E17EC"/>
    <w:rsid w:val="4C9B0D5D"/>
    <w:rsid w:val="4D24257E"/>
    <w:rsid w:val="57383727"/>
    <w:rsid w:val="5C2D7759"/>
    <w:rsid w:val="5F454A7F"/>
    <w:rsid w:val="63E05E8C"/>
    <w:rsid w:val="684A462C"/>
    <w:rsid w:val="69B002E4"/>
    <w:rsid w:val="7A505630"/>
    <w:rsid w:val="7E6D3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楷体_GB2312" w:eastAsia="楷体_GB2312"/>
      <w:sz w:val="32"/>
    </w:rPr>
  </w:style>
  <w:style w:type="character" w:styleId="5">
    <w:name w:val="Hyperlink"/>
    <w:basedOn w:val="4"/>
    <w:qFormat/>
    <w:uiPriority w:val="0"/>
    <w:rPr>
      <w:color w:val="44444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570</Words>
  <Characters>594</Characters>
  <Lines>0</Lines>
  <Paragraphs>0</Paragraphs>
  <TotalTime>4</TotalTime>
  <ScaleCrop>false</ScaleCrop>
  <LinksUpToDate>false</LinksUpToDate>
  <CharactersWithSpaces>596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2024-06-18T04:11:00Z</dcterms:created>
  <dc:creator>肖云芳</dc:creator>
  <cp:lastModifiedBy>肖云芳</cp:lastModifiedBy>
  <dcterms:modified xsi:type="dcterms:W3CDTF">2025-04-24T07:28:39Z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8C1630089A1F47908247643C7FDE2108_11</vt:lpwstr>
  </property>
  <property fmtid="{D5CDD505-2E9C-101B-9397-08002B2CF9AE}" pid="4" name="KSOTemplateDocerSaveRecord">
    <vt:lpwstr>eyJoZGlkIjoiNDkwNGVjODRmNTJiYzk0M2ZmNDM0NTM4ZDI4MmVhZTAiLCJ1c2VySWQiOiI1MzYzOTMyNDEifQ==</vt:lpwstr>
  </property>
</Properties>
</file>