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6A00F0">
      <w:pPr>
        <w:spacing w:line="600" w:lineRule="exact"/>
        <w:jc w:val="both"/>
        <w:rPr>
          <w:rFonts w:hint="eastAsia" w:ascii="宋体" w:hAnsi="宋体" w:cs="宋体"/>
          <w:b/>
          <w:bCs/>
          <w:color w:val="000000"/>
          <w:sz w:val="52"/>
          <w:szCs w:val="52"/>
        </w:rPr>
      </w:pPr>
    </w:p>
    <w:p w14:paraId="562B45BE">
      <w:pPr>
        <w:spacing w:line="600" w:lineRule="exact"/>
        <w:jc w:val="center"/>
        <w:rPr>
          <w:rFonts w:hint="eastAsia" w:ascii="宋体" w:hAnsi="宋体" w:eastAsia="宋体" w:cs="宋体"/>
          <w:b/>
          <w:bCs/>
          <w:color w:val="000000"/>
          <w:sz w:val="52"/>
          <w:szCs w:val="5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52"/>
          <w:szCs w:val="52"/>
        </w:rPr>
        <w:t>重庆市人民医院</w:t>
      </w:r>
      <w:r>
        <w:rPr>
          <w:rFonts w:hint="default" w:ascii="Arial" w:hAnsi="Arial" w:cs="Arial"/>
          <w:b/>
          <w:bCs/>
          <w:color w:val="000000"/>
          <w:sz w:val="52"/>
          <w:szCs w:val="52"/>
        </w:rPr>
        <w:t>×××</w:t>
      </w:r>
      <w:r>
        <w:rPr>
          <w:rFonts w:hint="eastAsia" w:ascii="宋体" w:hAnsi="宋体" w:cs="宋体"/>
          <w:b/>
          <w:bCs/>
          <w:color w:val="000000"/>
          <w:sz w:val="52"/>
          <w:szCs w:val="52"/>
          <w:lang w:val="en-US" w:eastAsia="zh-CN"/>
        </w:rPr>
        <w:t>部门</w:t>
      </w:r>
    </w:p>
    <w:p w14:paraId="3B1D905E">
      <w:pPr>
        <w:spacing w:line="600" w:lineRule="exact"/>
        <w:jc w:val="center"/>
        <w:rPr>
          <w:rFonts w:hint="default" w:ascii="Arial" w:hAnsi="Arial" w:cs="Arial"/>
          <w:b/>
          <w:bCs/>
          <w:color w:val="000000"/>
          <w:sz w:val="52"/>
          <w:szCs w:val="52"/>
        </w:rPr>
      </w:pPr>
    </w:p>
    <w:p w14:paraId="60A499BD">
      <w:pPr>
        <w:spacing w:line="600" w:lineRule="exact"/>
        <w:jc w:val="center"/>
        <w:rPr>
          <w:rFonts w:hint="default" w:ascii="Arial" w:hAnsi="Arial" w:cs="Arial"/>
          <w:b/>
          <w:bCs/>
          <w:color w:val="000000"/>
          <w:sz w:val="52"/>
          <w:szCs w:val="52"/>
        </w:rPr>
      </w:pPr>
    </w:p>
    <w:p w14:paraId="648DA4A1">
      <w:pPr>
        <w:spacing w:line="600" w:lineRule="exact"/>
        <w:jc w:val="center"/>
        <w:rPr>
          <w:rFonts w:hint="default" w:ascii="Arial" w:hAnsi="Arial" w:cs="Arial"/>
          <w:b/>
          <w:bCs/>
          <w:color w:val="000000"/>
          <w:sz w:val="52"/>
          <w:szCs w:val="52"/>
        </w:rPr>
      </w:pPr>
    </w:p>
    <w:p w14:paraId="1E71947C">
      <w:pPr>
        <w:spacing w:line="600" w:lineRule="exact"/>
        <w:jc w:val="center"/>
        <w:rPr>
          <w:rFonts w:hint="default" w:ascii="Arial" w:hAnsi="Arial" w:cs="Arial"/>
          <w:b/>
          <w:bCs/>
          <w:color w:val="000000"/>
          <w:sz w:val="52"/>
          <w:szCs w:val="52"/>
        </w:rPr>
      </w:pPr>
      <w:r>
        <w:rPr>
          <w:rFonts w:hint="default" w:ascii="Arial" w:hAnsi="Arial" w:cs="Arial"/>
          <w:b/>
          <w:bCs/>
          <w:color w:val="000000"/>
          <w:sz w:val="52"/>
          <w:szCs w:val="52"/>
        </w:rPr>
        <w:t>×</w:t>
      </w:r>
    </w:p>
    <w:p w14:paraId="465B6498">
      <w:pPr>
        <w:spacing w:line="600" w:lineRule="exact"/>
        <w:jc w:val="center"/>
        <w:rPr>
          <w:rFonts w:hint="default" w:ascii="Arial" w:hAnsi="Arial" w:cs="Arial"/>
          <w:b/>
          <w:bCs/>
          <w:color w:val="000000"/>
          <w:sz w:val="52"/>
          <w:szCs w:val="52"/>
        </w:rPr>
      </w:pPr>
      <w:r>
        <w:rPr>
          <w:rFonts w:hint="default" w:ascii="Arial" w:hAnsi="Arial" w:cs="Arial"/>
          <w:b/>
          <w:bCs/>
          <w:color w:val="000000"/>
          <w:sz w:val="52"/>
          <w:szCs w:val="52"/>
        </w:rPr>
        <w:t>×</w:t>
      </w:r>
    </w:p>
    <w:p w14:paraId="4C9BB5C2">
      <w:pPr>
        <w:spacing w:line="600" w:lineRule="exact"/>
        <w:jc w:val="center"/>
        <w:rPr>
          <w:rFonts w:hint="default" w:ascii="Arial" w:hAnsi="Arial" w:cs="Arial"/>
          <w:b/>
          <w:bCs/>
          <w:color w:val="000000"/>
          <w:sz w:val="52"/>
          <w:szCs w:val="52"/>
        </w:rPr>
      </w:pPr>
      <w:r>
        <w:rPr>
          <w:rFonts w:hint="default" w:ascii="Arial" w:hAnsi="Arial" w:cs="Arial"/>
          <w:b/>
          <w:bCs/>
          <w:color w:val="000000"/>
          <w:sz w:val="52"/>
          <w:szCs w:val="52"/>
        </w:rPr>
        <w:t>×</w:t>
      </w:r>
    </w:p>
    <w:p w14:paraId="203B9DDC">
      <w:pPr>
        <w:spacing w:line="600" w:lineRule="exact"/>
        <w:jc w:val="center"/>
        <w:rPr>
          <w:rFonts w:hint="eastAsia" w:ascii="宋体" w:hAnsi="宋体" w:cs="宋体"/>
          <w:b/>
          <w:bCs/>
          <w:color w:val="000000"/>
          <w:sz w:val="52"/>
          <w:szCs w:val="52"/>
        </w:rPr>
      </w:pPr>
      <w:r>
        <w:rPr>
          <w:rFonts w:hint="eastAsia" w:ascii="宋体" w:hAnsi="宋体" w:cs="宋体"/>
          <w:b/>
          <w:bCs/>
          <w:color w:val="000000"/>
          <w:sz w:val="52"/>
          <w:szCs w:val="52"/>
        </w:rPr>
        <w:t>项</w:t>
      </w:r>
    </w:p>
    <w:p w14:paraId="39A857EB">
      <w:pPr>
        <w:spacing w:line="600" w:lineRule="exact"/>
        <w:jc w:val="center"/>
        <w:rPr>
          <w:rFonts w:hint="eastAsia" w:ascii="宋体" w:hAnsi="宋体" w:cs="宋体"/>
          <w:b/>
          <w:bCs/>
          <w:color w:val="000000"/>
          <w:sz w:val="52"/>
          <w:szCs w:val="52"/>
        </w:rPr>
      </w:pPr>
      <w:r>
        <w:rPr>
          <w:rFonts w:hint="eastAsia" w:ascii="宋体" w:hAnsi="宋体" w:cs="宋体"/>
          <w:b/>
          <w:bCs/>
          <w:color w:val="000000"/>
          <w:sz w:val="52"/>
          <w:szCs w:val="52"/>
        </w:rPr>
        <w:t>目</w:t>
      </w:r>
    </w:p>
    <w:p w14:paraId="5F209E44">
      <w:pPr>
        <w:pStyle w:val="2"/>
        <w:rPr>
          <w:rFonts w:hint="eastAsia" w:ascii="宋体" w:hAnsi="宋体" w:cs="宋体"/>
          <w:b/>
          <w:bCs/>
          <w:color w:val="000000"/>
          <w:sz w:val="52"/>
          <w:szCs w:val="52"/>
        </w:rPr>
      </w:pPr>
    </w:p>
    <w:p w14:paraId="4A7F20D4">
      <w:pPr>
        <w:jc w:val="center"/>
        <w:rPr>
          <w:rFonts w:hint="eastAsia" w:ascii="宋体" w:hAnsi="宋体" w:cs="宋体"/>
          <w:b/>
          <w:bCs/>
          <w:color w:val="000000"/>
          <w:kern w:val="0"/>
          <w:sz w:val="72"/>
          <w:szCs w:val="72"/>
        </w:rPr>
      </w:pPr>
      <w:r>
        <w:rPr>
          <w:rFonts w:hint="eastAsia" w:ascii="宋体" w:hAnsi="宋体" w:cs="宋体"/>
          <w:b/>
          <w:bCs/>
          <w:color w:val="000000"/>
          <w:kern w:val="0"/>
          <w:sz w:val="72"/>
          <w:szCs w:val="72"/>
          <w:lang w:val="en-US" w:eastAsia="zh-CN"/>
        </w:rPr>
        <w:t>采购需求调研</w:t>
      </w:r>
      <w:r>
        <w:rPr>
          <w:rFonts w:hint="eastAsia" w:ascii="宋体" w:hAnsi="宋体" w:cs="宋体"/>
          <w:b/>
          <w:bCs/>
          <w:color w:val="000000"/>
          <w:kern w:val="0"/>
          <w:sz w:val="72"/>
          <w:szCs w:val="72"/>
        </w:rPr>
        <w:t>文件</w:t>
      </w:r>
    </w:p>
    <w:p w14:paraId="3329AF25">
      <w:pPr>
        <w:jc w:val="center"/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72"/>
          <w:szCs w:val="72"/>
          <w:lang w:eastAsia="zh-CN"/>
        </w:rPr>
        <w:t>（</w:t>
      </w:r>
      <w:r>
        <w:rPr>
          <w:rFonts w:hint="eastAsia" w:ascii="宋体" w:hAnsi="宋体" w:cs="宋体"/>
          <w:b/>
          <w:bCs/>
          <w:color w:val="000000"/>
          <w:kern w:val="0"/>
          <w:sz w:val="72"/>
          <w:szCs w:val="72"/>
          <w:lang w:val="en-US" w:eastAsia="zh-CN"/>
        </w:rPr>
        <w:t>2025年×××月</w:t>
      </w:r>
      <w:r>
        <w:rPr>
          <w:rFonts w:hint="eastAsia" w:ascii="宋体" w:hAnsi="宋体" w:cs="宋体"/>
          <w:b/>
          <w:bCs/>
          <w:color w:val="000000"/>
          <w:kern w:val="0"/>
          <w:sz w:val="72"/>
          <w:szCs w:val="72"/>
          <w:lang w:eastAsia="zh-CN"/>
        </w:rPr>
        <w:t>）</w:t>
      </w:r>
    </w:p>
    <w:p w14:paraId="02447EA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6"/>
          <w:szCs w:val="36"/>
          <w:lang w:val="en-US" w:eastAsia="zh-CN"/>
        </w:rPr>
      </w:pPr>
    </w:p>
    <w:p w14:paraId="74FF1AA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6"/>
          <w:szCs w:val="36"/>
          <w:lang w:val="en-US" w:eastAsia="zh-CN"/>
        </w:rPr>
        <w:t>公司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6"/>
          <w:szCs w:val="36"/>
          <w:lang w:val="en-US" w:eastAsia="zh-CN"/>
        </w:rPr>
        <w:t>名称（盖章）：</w:t>
      </w:r>
    </w:p>
    <w:p w14:paraId="203B97E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6"/>
          <w:szCs w:val="36"/>
          <w:lang w:val="en-US" w:eastAsia="zh-CN"/>
        </w:rPr>
        <w:t>法定代表人/委托代理人（签字）：</w:t>
      </w:r>
    </w:p>
    <w:p w14:paraId="2CDF926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textAlignment w:val="auto"/>
        <w:rPr>
          <w:rFonts w:hint="default" w:ascii="方正仿宋_GBK" w:hAnsi="方正仿宋_GBK" w:eastAsia="方正仿宋_GBK" w:cs="方正仿宋_GBK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6"/>
          <w:szCs w:val="36"/>
          <w:lang w:val="en-US" w:eastAsia="zh-CN"/>
        </w:rPr>
        <w:t>联系方式：</w:t>
      </w:r>
    </w:p>
    <w:p w14:paraId="03472D20">
      <w:pPr>
        <w:jc w:val="center"/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wNGVjODRmNTJiYzk0M2ZmNDM0NTM4ZDI4MmVhZTAifQ=="/>
  </w:docVars>
  <w:rsids>
    <w:rsidRoot w:val="243525E6"/>
    <w:rsid w:val="106A0E6A"/>
    <w:rsid w:val="123B7560"/>
    <w:rsid w:val="164905E4"/>
    <w:rsid w:val="1E205BE5"/>
    <w:rsid w:val="1EE7733F"/>
    <w:rsid w:val="243525E6"/>
    <w:rsid w:val="30231005"/>
    <w:rsid w:val="34073711"/>
    <w:rsid w:val="411104AD"/>
    <w:rsid w:val="42D04C31"/>
    <w:rsid w:val="68277AF9"/>
    <w:rsid w:val="6E8C1275"/>
    <w:rsid w:val="72F27B4C"/>
    <w:rsid w:val="7B5D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tabs>
        <w:tab w:val="left" w:pos="3360"/>
      </w:tabs>
      <w:snapToGrid w:val="0"/>
      <w:spacing w:before="312" w:beforeLines="100" w:beforeAutospacing="0" w:after="156" w:afterLines="50" w:afterAutospacing="0" w:line="800" w:lineRule="atLeast"/>
      <w:jc w:val="center"/>
      <w:outlineLvl w:val="0"/>
    </w:pPr>
    <w:rPr>
      <w:rFonts w:eastAsia="黑体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仿宋_GB2312" w:eastAsia="仿宋_GB2312"/>
      <w:kern w:val="2"/>
      <w:sz w:val="32"/>
    </w:rPr>
  </w:style>
  <w:style w:type="paragraph" w:styleId="4">
    <w:name w:val="Body Text Indent"/>
    <w:basedOn w:val="1"/>
    <w:qFormat/>
    <w:uiPriority w:val="0"/>
    <w:pPr>
      <w:spacing w:line="700" w:lineRule="exact"/>
      <w:ind w:left="960"/>
    </w:pPr>
    <w:rPr>
      <w:sz w:val="44"/>
    </w:rPr>
  </w:style>
  <w:style w:type="paragraph" w:styleId="5">
    <w:name w:val="Body Text First Indent"/>
    <w:basedOn w:val="2"/>
    <w:next w:val="1"/>
    <w:qFormat/>
    <w:uiPriority w:val="0"/>
    <w:pPr>
      <w:spacing w:line="360" w:lineRule="auto"/>
      <w:ind w:firstLine="42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66</Characters>
  <Lines>0</Lines>
  <Paragraphs>0</Paragraphs>
  <TotalTime>0</TotalTime>
  <ScaleCrop>false</ScaleCrop>
  <LinksUpToDate>false</LinksUpToDate>
  <CharactersWithSpaces>66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2024-06-18T08:31:00Z</dcterms:created>
  <dc:creator>肖云芳</dc:creator>
  <cp:lastModifiedBy>肖云芳</cp:lastModifiedBy>
  <dcterms:modified xsi:type="dcterms:W3CDTF">2025-01-16T04:00:02Z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2F9196260AC949BA85EC486F178B2657_11</vt:lpwstr>
  </property>
  <property fmtid="{D5CDD505-2E9C-101B-9397-08002B2CF9AE}" pid="4" name="KSOTemplateDocerSaveRecord">
    <vt:lpwstr>eyJoZGlkIjoiNDkwNGVjODRmNTJiYzk0M2ZmNDM0NTM4ZDI4MmVhZTAiLCJ1c2VySWQiOiI1MzYzOTMyNDEifQ==</vt:lpwstr>
  </property>
</Properties>
</file>