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重庆市人民医院</w:t>
      </w:r>
      <w:r>
        <w:rPr>
          <w:rFonts w:hint="default" w:ascii="Arial" w:hAnsi="Arial" w:cs="Arial"/>
          <w:b/>
          <w:bCs/>
          <w:color w:val="000000"/>
          <w:sz w:val="52"/>
          <w:szCs w:val="52"/>
        </w:rPr>
        <w:t>×××</w:t>
      </w:r>
      <w:r>
        <w:rPr>
          <w:rFonts w:hint="eastAsia" w:ascii="宋体" w:hAnsi="宋体" w:cs="宋体"/>
          <w:b/>
          <w:bCs/>
          <w:color w:val="000000"/>
          <w:sz w:val="52"/>
          <w:szCs w:val="52"/>
          <w:lang w:val="en-US" w:eastAsia="zh-CN"/>
        </w:rPr>
        <w:t>部门</w:t>
      </w: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项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目</w:t>
      </w:r>
    </w:p>
    <w:p>
      <w:pPr>
        <w:pStyle w:val="2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</w:pP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采购需求调研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  <w:t>文件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2024年×××月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企业名称（盖章）：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法定代表人/委托代理人（签字）：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联系方式：</w:t>
      </w:r>
    </w:p>
    <w:p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243525E6"/>
    <w:rsid w:val="123B7560"/>
    <w:rsid w:val="164905E4"/>
    <w:rsid w:val="1EE7733F"/>
    <w:rsid w:val="243525E6"/>
    <w:rsid w:val="30231005"/>
    <w:rsid w:val="34073711"/>
    <w:rsid w:val="411104AD"/>
    <w:rsid w:val="42D04C31"/>
    <w:rsid w:val="68277AF9"/>
    <w:rsid w:val="6E8C1275"/>
    <w:rsid w:val="72F27B4C"/>
    <w:rsid w:val="7B5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Body Text First Indent"/>
    <w:basedOn w:val="2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69</Characters>
  <Lines>0</Lines>
  <Paragraphs>0</Paragraphs>
  <TotalTime>0</TotalTime>
  <ScaleCrop>false</ScaleCrop>
  <LinksUpToDate>false</LinksUpToDate>
  <CharactersWithSpaces>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2024-06-18T08:31:00Z</dcterms:created>
  <dc:creator>肖云芳</dc:creator>
  <cp:lastModifiedBy>肖云芳</cp:lastModifiedBy>
  <dcterms:modified xsi:type="dcterms:W3CDTF">2024-11-19T09:49:51Z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2F9196260AC949BA85EC486F178B2657_11</vt:lpwstr>
  </property>
</Properties>
</file>