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附件6</w:t>
      </w:r>
    </w:p>
    <w:p>
      <w:pPr>
        <w:tabs>
          <w:tab w:val="left" w:pos="6300"/>
        </w:tabs>
        <w:snapToGrid w:val="0"/>
        <w:spacing w:line="500" w:lineRule="exac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tabs>
          <w:tab w:val="left" w:pos="6300"/>
        </w:tabs>
        <w:snapToGrid w:val="0"/>
        <w:spacing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法定代表人资格证明</w:t>
      </w:r>
    </w:p>
    <w:p>
      <w:pPr>
        <w:tabs>
          <w:tab w:val="left" w:pos="6300"/>
        </w:tabs>
        <w:snapToGrid w:val="0"/>
        <w:spacing w:line="500" w:lineRule="exac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重庆市人民医院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（职务名称）职务，是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）的法定代表人。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7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企业名称（公章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7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日期：    年    月    日</w:t>
      </w:r>
    </w:p>
    <w:p/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（附：法定代表人身份证正反面复印件）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7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292F3364"/>
    <w:rsid w:val="03A1456F"/>
    <w:rsid w:val="164905E4"/>
    <w:rsid w:val="1F8C4C1E"/>
    <w:rsid w:val="20A247EF"/>
    <w:rsid w:val="292F3364"/>
    <w:rsid w:val="3AF87FCB"/>
    <w:rsid w:val="3C6831AF"/>
    <w:rsid w:val="3CC16502"/>
    <w:rsid w:val="5CD53800"/>
    <w:rsid w:val="5FF67BA3"/>
    <w:rsid w:val="62D35631"/>
    <w:rsid w:val="638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2024-06-21T01:24:00Z</dcterms:created>
  <dc:creator>肖云芳</dc:creator>
  <cp:lastModifiedBy>肖云芳</cp:lastModifiedBy>
  <dcterms:modified xsi:type="dcterms:W3CDTF">2024-09-05T06:49:59Z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4A6C52BED4BC4CB4A43AF982A27E1BD2_11</vt:lpwstr>
  </property>
</Properties>
</file>