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DF598" w14:textId="77777777" w:rsidR="00A40F3D" w:rsidRPr="00E44EAC" w:rsidRDefault="00A40F3D" w:rsidP="00A40F3D">
      <w:pPr>
        <w:adjustRightInd w:val="0"/>
        <w:snapToGrid w:val="0"/>
        <w:spacing w:line="276" w:lineRule="auto"/>
        <w:rPr>
          <w:rFonts w:eastAsia="方正仿宋_GBK"/>
          <w:b/>
          <w:bCs/>
          <w:spacing w:val="20"/>
          <w:sz w:val="24"/>
          <w:szCs w:val="22"/>
        </w:rPr>
      </w:pPr>
      <w:r w:rsidRPr="00E44EAC">
        <w:rPr>
          <w:rFonts w:eastAsia="方正仿宋_GBK" w:hint="eastAsia"/>
          <w:b/>
          <w:bCs/>
          <w:spacing w:val="20"/>
          <w:sz w:val="24"/>
          <w:szCs w:val="22"/>
        </w:rPr>
        <w:t>附件</w:t>
      </w:r>
      <w:r w:rsidRPr="00E44EAC">
        <w:rPr>
          <w:rFonts w:eastAsia="方正仿宋_GBK"/>
          <w:b/>
          <w:bCs/>
          <w:spacing w:val="20"/>
          <w:sz w:val="24"/>
          <w:szCs w:val="22"/>
        </w:rPr>
        <w:t>3.</w:t>
      </w:r>
      <w:r w:rsidRPr="00E44EAC">
        <w:rPr>
          <w:rFonts w:eastAsia="方正仿宋_GBK"/>
          <w:b/>
          <w:bCs/>
          <w:spacing w:val="20"/>
          <w:sz w:val="24"/>
          <w:szCs w:val="22"/>
        </w:rPr>
        <w:t>《</w:t>
      </w:r>
      <w:r w:rsidRPr="00E44EAC">
        <w:rPr>
          <w:rFonts w:eastAsia="方正仿宋_GBK"/>
          <w:b/>
          <w:bCs/>
          <w:spacing w:val="20"/>
          <w:sz w:val="24"/>
        </w:rPr>
        <w:t>样品目录、样品重量及样品包装</w:t>
      </w:r>
      <w:r w:rsidRPr="00E44EAC">
        <w:rPr>
          <w:rFonts w:eastAsia="方正仿宋_GBK"/>
          <w:b/>
          <w:bCs/>
          <w:spacing w:val="20"/>
          <w:sz w:val="24"/>
          <w:szCs w:val="22"/>
        </w:rPr>
        <w:t>》</w:t>
      </w:r>
    </w:p>
    <w:p w14:paraId="4DC3C4F9" w14:textId="77777777" w:rsidR="00A40F3D" w:rsidRPr="00E44EAC" w:rsidRDefault="00A40F3D" w:rsidP="00A40F3D">
      <w:pPr>
        <w:shd w:val="clear" w:color="auto" w:fill="FFFFFF"/>
        <w:snapToGrid w:val="0"/>
        <w:spacing w:line="276" w:lineRule="auto"/>
        <w:rPr>
          <w:rFonts w:eastAsia="方正仿宋_GBK"/>
          <w:spacing w:val="20"/>
          <w:sz w:val="24"/>
        </w:rPr>
      </w:pPr>
      <w:r w:rsidRPr="00E44EAC">
        <w:rPr>
          <w:rFonts w:eastAsia="方正仿宋_GBK" w:hint="eastAsia"/>
          <w:spacing w:val="20"/>
          <w:sz w:val="24"/>
        </w:rPr>
        <w:t>1</w:t>
      </w:r>
      <w:r w:rsidRPr="00E44EAC">
        <w:rPr>
          <w:rFonts w:eastAsia="方正仿宋_GBK"/>
          <w:spacing w:val="20"/>
          <w:sz w:val="24"/>
        </w:rPr>
        <w:t xml:space="preserve">. </w:t>
      </w:r>
      <w:r w:rsidRPr="00E44EAC">
        <w:rPr>
          <w:rFonts w:eastAsia="方正仿宋_GBK" w:hint="eastAsia"/>
          <w:spacing w:val="20"/>
          <w:sz w:val="24"/>
        </w:rPr>
        <w:t>样品目录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520"/>
        <w:gridCol w:w="1526"/>
        <w:gridCol w:w="4175"/>
      </w:tblGrid>
      <w:tr w:rsidR="00E44EAC" w:rsidRPr="00E44EAC" w14:paraId="4C74A2A9" w14:textId="77777777" w:rsidTr="0003322F">
        <w:tc>
          <w:tcPr>
            <w:tcW w:w="1101" w:type="dxa"/>
            <w:shd w:val="clear" w:color="auto" w:fill="auto"/>
          </w:tcPr>
          <w:p w14:paraId="6A686EEE" w14:textId="77777777" w:rsidR="00A40F3D" w:rsidRPr="00E44EAC" w:rsidRDefault="00A40F3D" w:rsidP="0003322F">
            <w:pPr>
              <w:pStyle w:val="a3"/>
              <w:jc w:val="center"/>
              <w:rPr>
                <w:b/>
                <w:bCs/>
                <w:sz w:val="22"/>
                <w:szCs w:val="16"/>
              </w:rPr>
            </w:pPr>
            <w:r w:rsidRPr="00E44EAC">
              <w:rPr>
                <w:rFonts w:hint="eastAsia"/>
                <w:b/>
                <w:bCs/>
                <w:sz w:val="22"/>
                <w:szCs w:val="16"/>
              </w:rPr>
              <w:t>序号</w:t>
            </w:r>
          </w:p>
        </w:tc>
        <w:tc>
          <w:tcPr>
            <w:tcW w:w="1559" w:type="dxa"/>
            <w:shd w:val="clear" w:color="auto" w:fill="auto"/>
          </w:tcPr>
          <w:p w14:paraId="43747E92" w14:textId="77777777" w:rsidR="00A40F3D" w:rsidRPr="00E44EAC" w:rsidRDefault="00A40F3D" w:rsidP="0003322F">
            <w:pPr>
              <w:pStyle w:val="a3"/>
              <w:jc w:val="center"/>
              <w:rPr>
                <w:b/>
                <w:bCs/>
                <w:sz w:val="22"/>
                <w:szCs w:val="16"/>
              </w:rPr>
            </w:pPr>
            <w:r w:rsidRPr="00E44EAC">
              <w:rPr>
                <w:rFonts w:hint="eastAsia"/>
                <w:b/>
                <w:bCs/>
                <w:sz w:val="22"/>
                <w:szCs w:val="16"/>
              </w:rPr>
              <w:t>样品名称</w:t>
            </w:r>
          </w:p>
        </w:tc>
        <w:tc>
          <w:tcPr>
            <w:tcW w:w="1559" w:type="dxa"/>
          </w:tcPr>
          <w:p w14:paraId="67288645" w14:textId="77777777" w:rsidR="00A40F3D" w:rsidRPr="00E44EAC" w:rsidRDefault="00A40F3D" w:rsidP="0003322F">
            <w:pPr>
              <w:pStyle w:val="a3"/>
              <w:jc w:val="center"/>
              <w:rPr>
                <w:b/>
                <w:bCs/>
                <w:sz w:val="22"/>
                <w:szCs w:val="16"/>
              </w:rPr>
            </w:pPr>
            <w:r w:rsidRPr="00E44EAC">
              <w:rPr>
                <w:rFonts w:hint="eastAsia"/>
                <w:b/>
                <w:bCs/>
                <w:sz w:val="22"/>
                <w:szCs w:val="16"/>
              </w:rPr>
              <w:t>样品重量</w:t>
            </w:r>
          </w:p>
        </w:tc>
        <w:tc>
          <w:tcPr>
            <w:tcW w:w="4310" w:type="dxa"/>
            <w:shd w:val="clear" w:color="auto" w:fill="auto"/>
          </w:tcPr>
          <w:p w14:paraId="18B4001A" w14:textId="77777777" w:rsidR="00A40F3D" w:rsidRPr="00E44EAC" w:rsidRDefault="00A40F3D" w:rsidP="0003322F">
            <w:pPr>
              <w:pStyle w:val="a3"/>
              <w:jc w:val="center"/>
              <w:rPr>
                <w:b/>
                <w:bCs/>
                <w:sz w:val="22"/>
                <w:szCs w:val="16"/>
              </w:rPr>
            </w:pPr>
            <w:r w:rsidRPr="00E44EAC">
              <w:rPr>
                <w:rFonts w:hint="eastAsia"/>
                <w:b/>
                <w:bCs/>
                <w:sz w:val="22"/>
                <w:szCs w:val="16"/>
              </w:rPr>
              <w:t>质量要求</w:t>
            </w:r>
          </w:p>
        </w:tc>
      </w:tr>
      <w:tr w:rsidR="00E44EAC" w:rsidRPr="00E44EAC" w14:paraId="65F0D153" w14:textId="77777777" w:rsidTr="0003322F">
        <w:tc>
          <w:tcPr>
            <w:tcW w:w="1101" w:type="dxa"/>
            <w:shd w:val="clear" w:color="auto" w:fill="auto"/>
            <w:vAlign w:val="bottom"/>
          </w:tcPr>
          <w:p w14:paraId="31911698" w14:textId="77777777" w:rsidR="00A40F3D" w:rsidRPr="00E44EAC" w:rsidRDefault="00A40F3D" w:rsidP="0003322F">
            <w:pPr>
              <w:pStyle w:val="a3"/>
              <w:jc w:val="center"/>
              <w:rPr>
                <w:sz w:val="22"/>
                <w:szCs w:val="16"/>
              </w:rPr>
            </w:pPr>
            <w:r w:rsidRPr="00E44EAC">
              <w:rPr>
                <w:rFonts w:hint="eastAsia"/>
              </w:rPr>
              <w:t>1</w:t>
            </w:r>
          </w:p>
        </w:tc>
        <w:tc>
          <w:tcPr>
            <w:tcW w:w="1559" w:type="dxa"/>
            <w:shd w:val="clear" w:color="auto" w:fill="auto"/>
            <w:vAlign w:val="bottom"/>
          </w:tcPr>
          <w:p w14:paraId="261C9FF5" w14:textId="77777777" w:rsidR="00A40F3D" w:rsidRPr="00E44EAC" w:rsidRDefault="00A40F3D" w:rsidP="0003322F">
            <w:pPr>
              <w:pStyle w:val="a3"/>
              <w:jc w:val="center"/>
              <w:rPr>
                <w:sz w:val="22"/>
                <w:szCs w:val="16"/>
              </w:rPr>
            </w:pPr>
            <w:r w:rsidRPr="00E44EAC">
              <w:rPr>
                <w:rFonts w:hint="eastAsia"/>
              </w:rPr>
              <w:t>茯苓</w:t>
            </w:r>
          </w:p>
        </w:tc>
        <w:tc>
          <w:tcPr>
            <w:tcW w:w="1559" w:type="dxa"/>
          </w:tcPr>
          <w:p w14:paraId="33315292"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06397958"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4DD41A4E" w14:textId="77777777" w:rsidTr="0003322F">
        <w:tc>
          <w:tcPr>
            <w:tcW w:w="1101" w:type="dxa"/>
            <w:shd w:val="clear" w:color="auto" w:fill="auto"/>
            <w:vAlign w:val="bottom"/>
          </w:tcPr>
          <w:p w14:paraId="629B4B5F" w14:textId="77777777" w:rsidR="00A40F3D" w:rsidRPr="00E44EAC" w:rsidRDefault="00A40F3D" w:rsidP="0003322F">
            <w:pPr>
              <w:pStyle w:val="a3"/>
              <w:jc w:val="center"/>
              <w:rPr>
                <w:sz w:val="22"/>
                <w:szCs w:val="16"/>
              </w:rPr>
            </w:pPr>
            <w:r w:rsidRPr="00E44EAC">
              <w:rPr>
                <w:rFonts w:hint="eastAsia"/>
              </w:rPr>
              <w:t>2</w:t>
            </w:r>
          </w:p>
        </w:tc>
        <w:tc>
          <w:tcPr>
            <w:tcW w:w="1559" w:type="dxa"/>
            <w:shd w:val="clear" w:color="auto" w:fill="auto"/>
            <w:vAlign w:val="bottom"/>
          </w:tcPr>
          <w:p w14:paraId="7AA75CC4" w14:textId="77777777" w:rsidR="00A40F3D" w:rsidRPr="00E44EAC" w:rsidRDefault="00A40F3D" w:rsidP="0003322F">
            <w:pPr>
              <w:pStyle w:val="a3"/>
              <w:jc w:val="center"/>
              <w:rPr>
                <w:sz w:val="22"/>
                <w:szCs w:val="16"/>
              </w:rPr>
            </w:pPr>
            <w:r w:rsidRPr="00E44EAC">
              <w:rPr>
                <w:rFonts w:hint="eastAsia"/>
              </w:rPr>
              <w:t>黄芪</w:t>
            </w:r>
          </w:p>
        </w:tc>
        <w:tc>
          <w:tcPr>
            <w:tcW w:w="1559" w:type="dxa"/>
          </w:tcPr>
          <w:p w14:paraId="019EC291"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429AF5CA"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30B7B79F" w14:textId="77777777" w:rsidTr="0003322F">
        <w:tc>
          <w:tcPr>
            <w:tcW w:w="1101" w:type="dxa"/>
            <w:shd w:val="clear" w:color="auto" w:fill="auto"/>
            <w:vAlign w:val="bottom"/>
          </w:tcPr>
          <w:p w14:paraId="5D01F20F" w14:textId="77777777" w:rsidR="00A40F3D" w:rsidRPr="00E44EAC" w:rsidRDefault="00A40F3D" w:rsidP="0003322F">
            <w:pPr>
              <w:pStyle w:val="a3"/>
              <w:jc w:val="center"/>
              <w:rPr>
                <w:sz w:val="22"/>
                <w:szCs w:val="16"/>
              </w:rPr>
            </w:pPr>
            <w:r w:rsidRPr="00E44EAC">
              <w:rPr>
                <w:rFonts w:hint="eastAsia"/>
              </w:rPr>
              <w:t>3</w:t>
            </w:r>
          </w:p>
        </w:tc>
        <w:tc>
          <w:tcPr>
            <w:tcW w:w="1559" w:type="dxa"/>
            <w:shd w:val="clear" w:color="auto" w:fill="auto"/>
            <w:vAlign w:val="bottom"/>
          </w:tcPr>
          <w:p w14:paraId="2EB00D7B" w14:textId="77777777" w:rsidR="00A40F3D" w:rsidRPr="00E44EAC" w:rsidRDefault="00A40F3D" w:rsidP="0003322F">
            <w:pPr>
              <w:pStyle w:val="a3"/>
              <w:jc w:val="center"/>
              <w:rPr>
                <w:sz w:val="22"/>
                <w:szCs w:val="16"/>
              </w:rPr>
            </w:pPr>
            <w:r w:rsidRPr="00E44EAC">
              <w:rPr>
                <w:rFonts w:hint="eastAsia"/>
              </w:rPr>
              <w:t>北柴胡</w:t>
            </w:r>
          </w:p>
        </w:tc>
        <w:tc>
          <w:tcPr>
            <w:tcW w:w="1559" w:type="dxa"/>
          </w:tcPr>
          <w:p w14:paraId="3301EDF8"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6C13051A"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59975A78" w14:textId="77777777" w:rsidTr="0003322F">
        <w:tc>
          <w:tcPr>
            <w:tcW w:w="1101" w:type="dxa"/>
            <w:shd w:val="clear" w:color="auto" w:fill="auto"/>
            <w:vAlign w:val="bottom"/>
          </w:tcPr>
          <w:p w14:paraId="130C2E4C" w14:textId="77777777" w:rsidR="00A40F3D" w:rsidRPr="00E44EAC" w:rsidRDefault="00A40F3D" w:rsidP="0003322F">
            <w:pPr>
              <w:pStyle w:val="a3"/>
              <w:jc w:val="center"/>
              <w:rPr>
                <w:sz w:val="22"/>
                <w:szCs w:val="16"/>
              </w:rPr>
            </w:pPr>
            <w:r w:rsidRPr="00E44EAC">
              <w:rPr>
                <w:rFonts w:hint="eastAsia"/>
              </w:rPr>
              <w:t>4</w:t>
            </w:r>
          </w:p>
        </w:tc>
        <w:tc>
          <w:tcPr>
            <w:tcW w:w="1559" w:type="dxa"/>
            <w:shd w:val="clear" w:color="auto" w:fill="auto"/>
            <w:vAlign w:val="bottom"/>
          </w:tcPr>
          <w:p w14:paraId="5558E3CA" w14:textId="77B32B87" w:rsidR="00A40F3D" w:rsidRPr="00E44EAC" w:rsidRDefault="00652FE1" w:rsidP="0003322F">
            <w:pPr>
              <w:pStyle w:val="a3"/>
              <w:jc w:val="center"/>
              <w:rPr>
                <w:sz w:val="22"/>
                <w:szCs w:val="16"/>
              </w:rPr>
            </w:pPr>
            <w:r w:rsidRPr="00E44EAC">
              <w:rPr>
                <w:rFonts w:hint="eastAsia"/>
                <w:sz w:val="22"/>
                <w:szCs w:val="16"/>
              </w:rPr>
              <w:t>山</w:t>
            </w:r>
            <w:proofErr w:type="gramStart"/>
            <w:r w:rsidRPr="00E44EAC">
              <w:rPr>
                <w:rFonts w:hint="eastAsia"/>
                <w:sz w:val="22"/>
                <w:szCs w:val="16"/>
              </w:rPr>
              <w:t>萸</w:t>
            </w:r>
            <w:proofErr w:type="gramEnd"/>
            <w:r w:rsidRPr="00E44EAC">
              <w:rPr>
                <w:rFonts w:hint="eastAsia"/>
                <w:sz w:val="22"/>
                <w:szCs w:val="16"/>
              </w:rPr>
              <w:t>肉</w:t>
            </w:r>
          </w:p>
        </w:tc>
        <w:tc>
          <w:tcPr>
            <w:tcW w:w="1559" w:type="dxa"/>
          </w:tcPr>
          <w:p w14:paraId="4E278F7A"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5EB82604"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54884C00" w14:textId="77777777" w:rsidTr="0003322F">
        <w:tc>
          <w:tcPr>
            <w:tcW w:w="1101" w:type="dxa"/>
            <w:shd w:val="clear" w:color="auto" w:fill="auto"/>
            <w:vAlign w:val="bottom"/>
          </w:tcPr>
          <w:p w14:paraId="1E768078" w14:textId="77777777" w:rsidR="00A40F3D" w:rsidRPr="00E44EAC" w:rsidRDefault="00A40F3D" w:rsidP="0003322F">
            <w:pPr>
              <w:pStyle w:val="a3"/>
              <w:jc w:val="center"/>
              <w:rPr>
                <w:sz w:val="22"/>
                <w:szCs w:val="16"/>
              </w:rPr>
            </w:pPr>
            <w:r w:rsidRPr="00E44EAC">
              <w:rPr>
                <w:rFonts w:hint="eastAsia"/>
              </w:rPr>
              <w:t>5</w:t>
            </w:r>
          </w:p>
        </w:tc>
        <w:tc>
          <w:tcPr>
            <w:tcW w:w="1559" w:type="dxa"/>
            <w:shd w:val="clear" w:color="auto" w:fill="auto"/>
            <w:vAlign w:val="bottom"/>
          </w:tcPr>
          <w:p w14:paraId="432B2B06" w14:textId="77777777" w:rsidR="00A40F3D" w:rsidRPr="00E44EAC" w:rsidRDefault="00A40F3D" w:rsidP="0003322F">
            <w:pPr>
              <w:pStyle w:val="a3"/>
              <w:jc w:val="center"/>
              <w:rPr>
                <w:sz w:val="22"/>
                <w:szCs w:val="16"/>
              </w:rPr>
            </w:pPr>
            <w:r w:rsidRPr="00E44EAC">
              <w:rPr>
                <w:rFonts w:hint="eastAsia"/>
              </w:rPr>
              <w:t>大枣</w:t>
            </w:r>
          </w:p>
        </w:tc>
        <w:tc>
          <w:tcPr>
            <w:tcW w:w="1559" w:type="dxa"/>
          </w:tcPr>
          <w:p w14:paraId="6A1E5E31"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2A1075EA"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039415AA" w14:textId="77777777" w:rsidTr="0003322F">
        <w:tc>
          <w:tcPr>
            <w:tcW w:w="1101" w:type="dxa"/>
            <w:shd w:val="clear" w:color="auto" w:fill="auto"/>
            <w:vAlign w:val="bottom"/>
          </w:tcPr>
          <w:p w14:paraId="0BD88C79" w14:textId="77777777" w:rsidR="00A40F3D" w:rsidRPr="00E44EAC" w:rsidRDefault="00A40F3D" w:rsidP="0003322F">
            <w:pPr>
              <w:pStyle w:val="a3"/>
              <w:jc w:val="center"/>
              <w:rPr>
                <w:sz w:val="22"/>
                <w:szCs w:val="16"/>
              </w:rPr>
            </w:pPr>
            <w:r w:rsidRPr="00E44EAC">
              <w:rPr>
                <w:rFonts w:hint="eastAsia"/>
              </w:rPr>
              <w:t>6</w:t>
            </w:r>
          </w:p>
        </w:tc>
        <w:tc>
          <w:tcPr>
            <w:tcW w:w="1559" w:type="dxa"/>
            <w:shd w:val="clear" w:color="auto" w:fill="auto"/>
            <w:vAlign w:val="bottom"/>
          </w:tcPr>
          <w:p w14:paraId="0D91A3B9" w14:textId="77777777" w:rsidR="00A40F3D" w:rsidRPr="00E44EAC" w:rsidRDefault="00A40F3D" w:rsidP="0003322F">
            <w:pPr>
              <w:pStyle w:val="a3"/>
              <w:jc w:val="center"/>
              <w:rPr>
                <w:sz w:val="22"/>
                <w:szCs w:val="16"/>
              </w:rPr>
            </w:pPr>
            <w:r w:rsidRPr="00E44EAC">
              <w:rPr>
                <w:rFonts w:hint="eastAsia"/>
              </w:rPr>
              <w:t>炒酸枣仁</w:t>
            </w:r>
          </w:p>
        </w:tc>
        <w:tc>
          <w:tcPr>
            <w:tcW w:w="1559" w:type="dxa"/>
          </w:tcPr>
          <w:p w14:paraId="2742B8AA"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45B31E09"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1A957DF9" w14:textId="77777777" w:rsidTr="0003322F">
        <w:tc>
          <w:tcPr>
            <w:tcW w:w="1101" w:type="dxa"/>
            <w:shd w:val="clear" w:color="auto" w:fill="auto"/>
            <w:vAlign w:val="bottom"/>
          </w:tcPr>
          <w:p w14:paraId="630FDECA" w14:textId="77777777" w:rsidR="00A40F3D" w:rsidRPr="00E44EAC" w:rsidRDefault="00A40F3D" w:rsidP="0003322F">
            <w:pPr>
              <w:pStyle w:val="a3"/>
              <w:jc w:val="center"/>
              <w:rPr>
                <w:sz w:val="22"/>
                <w:szCs w:val="16"/>
              </w:rPr>
            </w:pPr>
            <w:r w:rsidRPr="00E44EAC">
              <w:rPr>
                <w:rFonts w:hint="eastAsia"/>
              </w:rPr>
              <w:t>7</w:t>
            </w:r>
          </w:p>
        </w:tc>
        <w:tc>
          <w:tcPr>
            <w:tcW w:w="1559" w:type="dxa"/>
            <w:shd w:val="clear" w:color="auto" w:fill="auto"/>
            <w:vAlign w:val="bottom"/>
          </w:tcPr>
          <w:p w14:paraId="72E2E8E3" w14:textId="77777777" w:rsidR="00A40F3D" w:rsidRPr="00E44EAC" w:rsidRDefault="00A40F3D" w:rsidP="0003322F">
            <w:pPr>
              <w:pStyle w:val="a3"/>
              <w:jc w:val="center"/>
              <w:rPr>
                <w:sz w:val="22"/>
                <w:szCs w:val="16"/>
              </w:rPr>
            </w:pPr>
            <w:r w:rsidRPr="00E44EAC">
              <w:rPr>
                <w:rFonts w:hint="eastAsia"/>
              </w:rPr>
              <w:t>山药</w:t>
            </w:r>
          </w:p>
        </w:tc>
        <w:tc>
          <w:tcPr>
            <w:tcW w:w="1559" w:type="dxa"/>
          </w:tcPr>
          <w:p w14:paraId="060D2FD3"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42F05FBC"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3FC98D4B" w14:textId="77777777" w:rsidTr="0003322F">
        <w:tc>
          <w:tcPr>
            <w:tcW w:w="1101" w:type="dxa"/>
            <w:shd w:val="clear" w:color="auto" w:fill="auto"/>
            <w:vAlign w:val="bottom"/>
          </w:tcPr>
          <w:p w14:paraId="740E88A7" w14:textId="77777777" w:rsidR="00A40F3D" w:rsidRPr="00E44EAC" w:rsidRDefault="00A40F3D" w:rsidP="0003322F">
            <w:pPr>
              <w:pStyle w:val="a3"/>
              <w:jc w:val="center"/>
              <w:rPr>
                <w:sz w:val="22"/>
                <w:szCs w:val="16"/>
              </w:rPr>
            </w:pPr>
            <w:r w:rsidRPr="00E44EAC">
              <w:rPr>
                <w:rFonts w:hint="eastAsia"/>
              </w:rPr>
              <w:t>8</w:t>
            </w:r>
          </w:p>
        </w:tc>
        <w:tc>
          <w:tcPr>
            <w:tcW w:w="1559" w:type="dxa"/>
            <w:shd w:val="clear" w:color="auto" w:fill="auto"/>
            <w:vAlign w:val="bottom"/>
          </w:tcPr>
          <w:p w14:paraId="6C9D6EA5" w14:textId="77777777" w:rsidR="00A40F3D" w:rsidRPr="00E44EAC" w:rsidRDefault="00A40F3D" w:rsidP="0003322F">
            <w:pPr>
              <w:pStyle w:val="a3"/>
              <w:jc w:val="center"/>
              <w:rPr>
                <w:sz w:val="22"/>
                <w:szCs w:val="16"/>
              </w:rPr>
            </w:pPr>
            <w:r w:rsidRPr="00E44EAC">
              <w:rPr>
                <w:rFonts w:hint="eastAsia"/>
              </w:rPr>
              <w:t>法半夏</w:t>
            </w:r>
          </w:p>
        </w:tc>
        <w:tc>
          <w:tcPr>
            <w:tcW w:w="1559" w:type="dxa"/>
          </w:tcPr>
          <w:p w14:paraId="6EAA9312"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20D8FF5E"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1984F857" w14:textId="77777777" w:rsidTr="0003322F">
        <w:tc>
          <w:tcPr>
            <w:tcW w:w="1101" w:type="dxa"/>
            <w:shd w:val="clear" w:color="auto" w:fill="auto"/>
            <w:vAlign w:val="bottom"/>
          </w:tcPr>
          <w:p w14:paraId="323E4F69" w14:textId="77777777" w:rsidR="00A40F3D" w:rsidRPr="00E44EAC" w:rsidRDefault="00A40F3D" w:rsidP="0003322F">
            <w:pPr>
              <w:pStyle w:val="a3"/>
              <w:jc w:val="center"/>
              <w:rPr>
                <w:sz w:val="22"/>
                <w:szCs w:val="16"/>
              </w:rPr>
            </w:pPr>
            <w:r w:rsidRPr="00E44EAC">
              <w:rPr>
                <w:rFonts w:hint="eastAsia"/>
              </w:rPr>
              <w:t>9</w:t>
            </w:r>
          </w:p>
        </w:tc>
        <w:tc>
          <w:tcPr>
            <w:tcW w:w="1559" w:type="dxa"/>
            <w:shd w:val="clear" w:color="auto" w:fill="auto"/>
            <w:vAlign w:val="bottom"/>
          </w:tcPr>
          <w:p w14:paraId="1B794ED5" w14:textId="77777777" w:rsidR="00A40F3D" w:rsidRPr="00E44EAC" w:rsidRDefault="00A40F3D" w:rsidP="0003322F">
            <w:pPr>
              <w:pStyle w:val="a3"/>
              <w:jc w:val="center"/>
              <w:rPr>
                <w:sz w:val="22"/>
                <w:szCs w:val="16"/>
              </w:rPr>
            </w:pPr>
            <w:r w:rsidRPr="00E44EAC">
              <w:rPr>
                <w:rFonts w:hint="eastAsia"/>
              </w:rPr>
              <w:t>党参片</w:t>
            </w:r>
          </w:p>
        </w:tc>
        <w:tc>
          <w:tcPr>
            <w:tcW w:w="1559" w:type="dxa"/>
          </w:tcPr>
          <w:p w14:paraId="17D1F322"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6C692A34"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6811FDE0" w14:textId="77777777" w:rsidTr="0003322F">
        <w:tc>
          <w:tcPr>
            <w:tcW w:w="1101" w:type="dxa"/>
            <w:shd w:val="clear" w:color="auto" w:fill="auto"/>
            <w:vAlign w:val="bottom"/>
          </w:tcPr>
          <w:p w14:paraId="1D37E75E" w14:textId="77777777" w:rsidR="00A40F3D" w:rsidRPr="00E44EAC" w:rsidRDefault="00A40F3D" w:rsidP="0003322F">
            <w:pPr>
              <w:pStyle w:val="a3"/>
              <w:jc w:val="center"/>
              <w:rPr>
                <w:sz w:val="22"/>
                <w:szCs w:val="16"/>
              </w:rPr>
            </w:pPr>
            <w:r w:rsidRPr="00E44EAC">
              <w:rPr>
                <w:rFonts w:hint="eastAsia"/>
              </w:rPr>
              <w:t>10</w:t>
            </w:r>
          </w:p>
        </w:tc>
        <w:tc>
          <w:tcPr>
            <w:tcW w:w="1559" w:type="dxa"/>
            <w:shd w:val="clear" w:color="auto" w:fill="auto"/>
            <w:vAlign w:val="bottom"/>
          </w:tcPr>
          <w:p w14:paraId="04B3B8C0" w14:textId="77777777" w:rsidR="00A40F3D" w:rsidRPr="00E44EAC" w:rsidRDefault="00A40F3D" w:rsidP="0003322F">
            <w:pPr>
              <w:pStyle w:val="a3"/>
              <w:jc w:val="center"/>
              <w:rPr>
                <w:sz w:val="22"/>
                <w:szCs w:val="16"/>
              </w:rPr>
            </w:pPr>
            <w:r w:rsidRPr="00E44EAC">
              <w:rPr>
                <w:rFonts w:hint="eastAsia"/>
              </w:rPr>
              <w:t>黄芩片</w:t>
            </w:r>
          </w:p>
        </w:tc>
        <w:tc>
          <w:tcPr>
            <w:tcW w:w="1559" w:type="dxa"/>
          </w:tcPr>
          <w:p w14:paraId="7DC348AE"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47C83E7C"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6B0BBC01" w14:textId="77777777" w:rsidTr="0003322F">
        <w:tc>
          <w:tcPr>
            <w:tcW w:w="1101" w:type="dxa"/>
            <w:shd w:val="clear" w:color="auto" w:fill="auto"/>
            <w:vAlign w:val="bottom"/>
          </w:tcPr>
          <w:p w14:paraId="15456A9F" w14:textId="77777777" w:rsidR="00A40F3D" w:rsidRPr="00E44EAC" w:rsidRDefault="00A40F3D" w:rsidP="0003322F">
            <w:pPr>
              <w:pStyle w:val="a3"/>
              <w:jc w:val="center"/>
              <w:rPr>
                <w:sz w:val="22"/>
                <w:szCs w:val="16"/>
              </w:rPr>
            </w:pPr>
            <w:r w:rsidRPr="00E44EAC">
              <w:rPr>
                <w:rFonts w:hint="eastAsia"/>
              </w:rPr>
              <w:t>11</w:t>
            </w:r>
          </w:p>
        </w:tc>
        <w:tc>
          <w:tcPr>
            <w:tcW w:w="1559" w:type="dxa"/>
            <w:shd w:val="clear" w:color="auto" w:fill="auto"/>
            <w:vAlign w:val="bottom"/>
          </w:tcPr>
          <w:p w14:paraId="23180CFC" w14:textId="77777777" w:rsidR="00A40F3D" w:rsidRPr="00E44EAC" w:rsidRDefault="00A40F3D" w:rsidP="0003322F">
            <w:pPr>
              <w:pStyle w:val="a3"/>
              <w:jc w:val="center"/>
              <w:rPr>
                <w:sz w:val="22"/>
                <w:szCs w:val="16"/>
              </w:rPr>
            </w:pPr>
            <w:r w:rsidRPr="00E44EAC">
              <w:rPr>
                <w:rFonts w:hint="eastAsia"/>
              </w:rPr>
              <w:t>粉葛</w:t>
            </w:r>
          </w:p>
        </w:tc>
        <w:tc>
          <w:tcPr>
            <w:tcW w:w="1559" w:type="dxa"/>
          </w:tcPr>
          <w:p w14:paraId="6CB6F45D"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41C9854D"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724CD0FD" w14:textId="77777777" w:rsidTr="0003322F">
        <w:tc>
          <w:tcPr>
            <w:tcW w:w="1101" w:type="dxa"/>
            <w:shd w:val="clear" w:color="auto" w:fill="auto"/>
            <w:vAlign w:val="bottom"/>
          </w:tcPr>
          <w:p w14:paraId="3C3854D2" w14:textId="77777777" w:rsidR="00A40F3D" w:rsidRPr="00E44EAC" w:rsidRDefault="00A40F3D" w:rsidP="0003322F">
            <w:pPr>
              <w:pStyle w:val="a3"/>
              <w:jc w:val="center"/>
              <w:rPr>
                <w:sz w:val="22"/>
                <w:szCs w:val="16"/>
              </w:rPr>
            </w:pPr>
            <w:r w:rsidRPr="00E44EAC">
              <w:rPr>
                <w:rFonts w:hint="eastAsia"/>
              </w:rPr>
              <w:t>12</w:t>
            </w:r>
          </w:p>
        </w:tc>
        <w:tc>
          <w:tcPr>
            <w:tcW w:w="1559" w:type="dxa"/>
            <w:shd w:val="clear" w:color="auto" w:fill="auto"/>
            <w:vAlign w:val="bottom"/>
          </w:tcPr>
          <w:p w14:paraId="581AC9D7" w14:textId="77777777" w:rsidR="00A40F3D" w:rsidRPr="00E44EAC" w:rsidRDefault="00A40F3D" w:rsidP="0003322F">
            <w:pPr>
              <w:pStyle w:val="a3"/>
              <w:jc w:val="center"/>
              <w:rPr>
                <w:sz w:val="22"/>
                <w:szCs w:val="16"/>
              </w:rPr>
            </w:pPr>
            <w:r w:rsidRPr="00E44EAC">
              <w:rPr>
                <w:rFonts w:hint="eastAsia"/>
              </w:rPr>
              <w:t>当归</w:t>
            </w:r>
          </w:p>
        </w:tc>
        <w:tc>
          <w:tcPr>
            <w:tcW w:w="1559" w:type="dxa"/>
          </w:tcPr>
          <w:p w14:paraId="16BE16DF"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158033B8"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53D96089" w14:textId="77777777" w:rsidTr="0003322F">
        <w:tc>
          <w:tcPr>
            <w:tcW w:w="1101" w:type="dxa"/>
            <w:shd w:val="clear" w:color="auto" w:fill="auto"/>
            <w:vAlign w:val="bottom"/>
          </w:tcPr>
          <w:p w14:paraId="07FA6E21" w14:textId="77777777" w:rsidR="00A40F3D" w:rsidRPr="00E44EAC" w:rsidRDefault="00A40F3D" w:rsidP="0003322F">
            <w:pPr>
              <w:pStyle w:val="a3"/>
              <w:jc w:val="center"/>
              <w:rPr>
                <w:sz w:val="22"/>
                <w:szCs w:val="16"/>
              </w:rPr>
            </w:pPr>
            <w:r w:rsidRPr="00E44EAC">
              <w:rPr>
                <w:rFonts w:hint="eastAsia"/>
              </w:rPr>
              <w:t>13</w:t>
            </w:r>
          </w:p>
        </w:tc>
        <w:tc>
          <w:tcPr>
            <w:tcW w:w="1559" w:type="dxa"/>
            <w:shd w:val="clear" w:color="auto" w:fill="auto"/>
            <w:vAlign w:val="bottom"/>
          </w:tcPr>
          <w:p w14:paraId="2D5F90FA" w14:textId="77777777" w:rsidR="00A40F3D" w:rsidRPr="00E44EAC" w:rsidRDefault="00A40F3D" w:rsidP="0003322F">
            <w:pPr>
              <w:pStyle w:val="a3"/>
              <w:jc w:val="center"/>
              <w:rPr>
                <w:sz w:val="22"/>
                <w:szCs w:val="16"/>
              </w:rPr>
            </w:pPr>
            <w:r w:rsidRPr="00E44EAC">
              <w:rPr>
                <w:rFonts w:hint="eastAsia"/>
              </w:rPr>
              <w:t>麸炒白术</w:t>
            </w:r>
          </w:p>
        </w:tc>
        <w:tc>
          <w:tcPr>
            <w:tcW w:w="1559" w:type="dxa"/>
          </w:tcPr>
          <w:p w14:paraId="46498802"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0DF38F9E"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44E94691" w14:textId="77777777" w:rsidTr="0003322F">
        <w:tc>
          <w:tcPr>
            <w:tcW w:w="1101" w:type="dxa"/>
            <w:shd w:val="clear" w:color="auto" w:fill="auto"/>
            <w:vAlign w:val="bottom"/>
          </w:tcPr>
          <w:p w14:paraId="55595431" w14:textId="77777777" w:rsidR="00A40F3D" w:rsidRPr="00E44EAC" w:rsidRDefault="00A40F3D" w:rsidP="0003322F">
            <w:pPr>
              <w:pStyle w:val="a3"/>
              <w:jc w:val="center"/>
              <w:rPr>
                <w:sz w:val="22"/>
                <w:szCs w:val="16"/>
              </w:rPr>
            </w:pPr>
            <w:r w:rsidRPr="00E44EAC">
              <w:rPr>
                <w:rFonts w:hint="eastAsia"/>
              </w:rPr>
              <w:t>14</w:t>
            </w:r>
          </w:p>
        </w:tc>
        <w:tc>
          <w:tcPr>
            <w:tcW w:w="1559" w:type="dxa"/>
            <w:shd w:val="clear" w:color="auto" w:fill="auto"/>
            <w:vAlign w:val="bottom"/>
          </w:tcPr>
          <w:p w14:paraId="5EFFAF45" w14:textId="77777777" w:rsidR="00A40F3D" w:rsidRPr="00E44EAC" w:rsidRDefault="00A40F3D" w:rsidP="0003322F">
            <w:pPr>
              <w:pStyle w:val="a3"/>
              <w:jc w:val="center"/>
              <w:rPr>
                <w:sz w:val="22"/>
                <w:szCs w:val="16"/>
              </w:rPr>
            </w:pPr>
            <w:r w:rsidRPr="00E44EAC">
              <w:rPr>
                <w:rFonts w:hint="eastAsia"/>
              </w:rPr>
              <w:t>薏苡仁</w:t>
            </w:r>
          </w:p>
        </w:tc>
        <w:tc>
          <w:tcPr>
            <w:tcW w:w="1559" w:type="dxa"/>
          </w:tcPr>
          <w:p w14:paraId="11F3D13F"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51AF15EF"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594A13C0" w14:textId="77777777" w:rsidTr="0003322F">
        <w:tc>
          <w:tcPr>
            <w:tcW w:w="1101" w:type="dxa"/>
            <w:shd w:val="clear" w:color="auto" w:fill="auto"/>
            <w:vAlign w:val="bottom"/>
          </w:tcPr>
          <w:p w14:paraId="44451339" w14:textId="77777777" w:rsidR="00A40F3D" w:rsidRPr="00E44EAC" w:rsidRDefault="00A40F3D" w:rsidP="0003322F">
            <w:pPr>
              <w:pStyle w:val="a3"/>
              <w:jc w:val="center"/>
              <w:rPr>
                <w:sz w:val="22"/>
                <w:szCs w:val="16"/>
              </w:rPr>
            </w:pPr>
            <w:r w:rsidRPr="00E44EAC">
              <w:rPr>
                <w:rFonts w:hint="eastAsia"/>
              </w:rPr>
              <w:t>15</w:t>
            </w:r>
          </w:p>
        </w:tc>
        <w:tc>
          <w:tcPr>
            <w:tcW w:w="1559" w:type="dxa"/>
            <w:shd w:val="clear" w:color="auto" w:fill="auto"/>
            <w:vAlign w:val="bottom"/>
          </w:tcPr>
          <w:p w14:paraId="28FF56C9" w14:textId="77777777" w:rsidR="00A40F3D" w:rsidRPr="00E44EAC" w:rsidRDefault="00A40F3D" w:rsidP="0003322F">
            <w:pPr>
              <w:pStyle w:val="a3"/>
              <w:jc w:val="center"/>
              <w:rPr>
                <w:sz w:val="22"/>
                <w:szCs w:val="16"/>
              </w:rPr>
            </w:pPr>
            <w:r w:rsidRPr="00E44EAC">
              <w:rPr>
                <w:rFonts w:hint="eastAsia"/>
              </w:rPr>
              <w:t>桂枝</w:t>
            </w:r>
          </w:p>
        </w:tc>
        <w:tc>
          <w:tcPr>
            <w:tcW w:w="1559" w:type="dxa"/>
          </w:tcPr>
          <w:p w14:paraId="66B13821"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37C34565"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1C720D26" w14:textId="77777777" w:rsidTr="0003322F">
        <w:tc>
          <w:tcPr>
            <w:tcW w:w="1101" w:type="dxa"/>
            <w:shd w:val="clear" w:color="auto" w:fill="auto"/>
            <w:vAlign w:val="bottom"/>
          </w:tcPr>
          <w:p w14:paraId="09E48159" w14:textId="77777777" w:rsidR="00A40F3D" w:rsidRPr="00E44EAC" w:rsidRDefault="00A40F3D" w:rsidP="0003322F">
            <w:pPr>
              <w:pStyle w:val="a3"/>
              <w:jc w:val="center"/>
              <w:rPr>
                <w:sz w:val="22"/>
                <w:szCs w:val="16"/>
              </w:rPr>
            </w:pPr>
            <w:r w:rsidRPr="00E44EAC">
              <w:rPr>
                <w:rFonts w:hint="eastAsia"/>
              </w:rPr>
              <w:t>16</w:t>
            </w:r>
          </w:p>
        </w:tc>
        <w:tc>
          <w:tcPr>
            <w:tcW w:w="1559" w:type="dxa"/>
            <w:shd w:val="clear" w:color="auto" w:fill="auto"/>
            <w:vAlign w:val="bottom"/>
          </w:tcPr>
          <w:p w14:paraId="1E42E995" w14:textId="13748324" w:rsidR="00A40F3D" w:rsidRPr="00E44EAC" w:rsidRDefault="00652FE1" w:rsidP="0003322F">
            <w:pPr>
              <w:pStyle w:val="a3"/>
              <w:jc w:val="center"/>
              <w:rPr>
                <w:sz w:val="22"/>
                <w:szCs w:val="16"/>
              </w:rPr>
            </w:pPr>
            <w:r w:rsidRPr="00E44EAC">
              <w:rPr>
                <w:rFonts w:hint="eastAsia"/>
                <w:sz w:val="22"/>
                <w:szCs w:val="16"/>
              </w:rPr>
              <w:t>姜厚朴</w:t>
            </w:r>
          </w:p>
        </w:tc>
        <w:tc>
          <w:tcPr>
            <w:tcW w:w="1559" w:type="dxa"/>
          </w:tcPr>
          <w:p w14:paraId="0807C017"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2C60E65B"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3D40CB21" w14:textId="77777777" w:rsidTr="0003322F">
        <w:tc>
          <w:tcPr>
            <w:tcW w:w="1101" w:type="dxa"/>
            <w:shd w:val="clear" w:color="auto" w:fill="auto"/>
            <w:vAlign w:val="bottom"/>
          </w:tcPr>
          <w:p w14:paraId="5E6F2758" w14:textId="77777777" w:rsidR="00A40F3D" w:rsidRPr="00E44EAC" w:rsidRDefault="00A40F3D" w:rsidP="0003322F">
            <w:pPr>
              <w:pStyle w:val="a3"/>
              <w:jc w:val="center"/>
              <w:rPr>
                <w:sz w:val="22"/>
                <w:szCs w:val="16"/>
              </w:rPr>
            </w:pPr>
            <w:r w:rsidRPr="00E44EAC">
              <w:rPr>
                <w:rFonts w:hint="eastAsia"/>
              </w:rPr>
              <w:t>17</w:t>
            </w:r>
          </w:p>
        </w:tc>
        <w:tc>
          <w:tcPr>
            <w:tcW w:w="1559" w:type="dxa"/>
            <w:shd w:val="clear" w:color="auto" w:fill="auto"/>
            <w:vAlign w:val="bottom"/>
          </w:tcPr>
          <w:p w14:paraId="6945522D" w14:textId="77777777" w:rsidR="00A40F3D" w:rsidRPr="00E44EAC" w:rsidRDefault="00A40F3D" w:rsidP="0003322F">
            <w:pPr>
              <w:pStyle w:val="a3"/>
              <w:jc w:val="center"/>
              <w:rPr>
                <w:sz w:val="22"/>
                <w:szCs w:val="16"/>
              </w:rPr>
            </w:pPr>
            <w:r w:rsidRPr="00E44EAC">
              <w:rPr>
                <w:rFonts w:hint="eastAsia"/>
              </w:rPr>
              <w:t>陈皮</w:t>
            </w:r>
          </w:p>
        </w:tc>
        <w:tc>
          <w:tcPr>
            <w:tcW w:w="1559" w:type="dxa"/>
          </w:tcPr>
          <w:p w14:paraId="236E882D"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626AFB8A"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1EE63703" w14:textId="77777777" w:rsidTr="0003322F">
        <w:tc>
          <w:tcPr>
            <w:tcW w:w="1101" w:type="dxa"/>
            <w:shd w:val="clear" w:color="auto" w:fill="auto"/>
            <w:vAlign w:val="bottom"/>
          </w:tcPr>
          <w:p w14:paraId="79BD7D56" w14:textId="77777777" w:rsidR="00A40F3D" w:rsidRPr="00E44EAC" w:rsidRDefault="00A40F3D" w:rsidP="0003322F">
            <w:pPr>
              <w:pStyle w:val="a3"/>
              <w:jc w:val="center"/>
              <w:rPr>
                <w:sz w:val="22"/>
                <w:szCs w:val="16"/>
              </w:rPr>
            </w:pPr>
            <w:r w:rsidRPr="00E44EAC">
              <w:rPr>
                <w:rFonts w:hint="eastAsia"/>
              </w:rPr>
              <w:t>18</w:t>
            </w:r>
          </w:p>
        </w:tc>
        <w:tc>
          <w:tcPr>
            <w:tcW w:w="1559" w:type="dxa"/>
            <w:shd w:val="clear" w:color="auto" w:fill="auto"/>
            <w:vAlign w:val="bottom"/>
          </w:tcPr>
          <w:p w14:paraId="757E4FF7" w14:textId="77777777" w:rsidR="00A40F3D" w:rsidRPr="00E44EAC" w:rsidRDefault="00A40F3D" w:rsidP="0003322F">
            <w:pPr>
              <w:pStyle w:val="a3"/>
              <w:jc w:val="center"/>
              <w:rPr>
                <w:sz w:val="22"/>
                <w:szCs w:val="16"/>
              </w:rPr>
            </w:pPr>
            <w:r w:rsidRPr="00E44EAC">
              <w:rPr>
                <w:rFonts w:hint="eastAsia"/>
              </w:rPr>
              <w:t>酒川芎</w:t>
            </w:r>
          </w:p>
        </w:tc>
        <w:tc>
          <w:tcPr>
            <w:tcW w:w="1559" w:type="dxa"/>
          </w:tcPr>
          <w:p w14:paraId="09CE9D29"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566FED0F"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50968EC5" w14:textId="77777777" w:rsidTr="0003322F">
        <w:tc>
          <w:tcPr>
            <w:tcW w:w="1101" w:type="dxa"/>
            <w:shd w:val="clear" w:color="auto" w:fill="auto"/>
            <w:vAlign w:val="bottom"/>
          </w:tcPr>
          <w:p w14:paraId="00D92A69" w14:textId="77777777" w:rsidR="00A40F3D" w:rsidRPr="00E44EAC" w:rsidRDefault="00A40F3D" w:rsidP="0003322F">
            <w:pPr>
              <w:pStyle w:val="a3"/>
              <w:jc w:val="center"/>
              <w:rPr>
                <w:sz w:val="22"/>
                <w:szCs w:val="16"/>
              </w:rPr>
            </w:pPr>
            <w:r w:rsidRPr="00E44EAC">
              <w:rPr>
                <w:rFonts w:hint="eastAsia"/>
              </w:rPr>
              <w:t>19</w:t>
            </w:r>
          </w:p>
        </w:tc>
        <w:tc>
          <w:tcPr>
            <w:tcW w:w="1559" w:type="dxa"/>
            <w:shd w:val="clear" w:color="auto" w:fill="auto"/>
            <w:vAlign w:val="bottom"/>
          </w:tcPr>
          <w:p w14:paraId="263CBA17" w14:textId="77777777" w:rsidR="00A40F3D" w:rsidRPr="00E44EAC" w:rsidRDefault="00A40F3D" w:rsidP="0003322F">
            <w:pPr>
              <w:pStyle w:val="a3"/>
              <w:jc w:val="center"/>
              <w:rPr>
                <w:sz w:val="22"/>
                <w:szCs w:val="16"/>
              </w:rPr>
            </w:pPr>
            <w:r w:rsidRPr="00E44EAC">
              <w:rPr>
                <w:rFonts w:hint="eastAsia"/>
              </w:rPr>
              <w:t>盐泽泻</w:t>
            </w:r>
          </w:p>
        </w:tc>
        <w:tc>
          <w:tcPr>
            <w:tcW w:w="1559" w:type="dxa"/>
          </w:tcPr>
          <w:p w14:paraId="02BBC3D3"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78542EDB"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3580FA67" w14:textId="77777777" w:rsidTr="0003322F">
        <w:tc>
          <w:tcPr>
            <w:tcW w:w="1101" w:type="dxa"/>
            <w:shd w:val="clear" w:color="auto" w:fill="auto"/>
            <w:vAlign w:val="bottom"/>
          </w:tcPr>
          <w:p w14:paraId="3AEFF076" w14:textId="77777777" w:rsidR="00A40F3D" w:rsidRPr="00E44EAC" w:rsidRDefault="00A40F3D" w:rsidP="0003322F">
            <w:pPr>
              <w:pStyle w:val="a3"/>
              <w:jc w:val="center"/>
              <w:rPr>
                <w:sz w:val="22"/>
                <w:szCs w:val="16"/>
              </w:rPr>
            </w:pPr>
            <w:r w:rsidRPr="00E44EAC">
              <w:rPr>
                <w:rFonts w:hint="eastAsia"/>
              </w:rPr>
              <w:t>20</w:t>
            </w:r>
          </w:p>
        </w:tc>
        <w:tc>
          <w:tcPr>
            <w:tcW w:w="1559" w:type="dxa"/>
            <w:shd w:val="clear" w:color="auto" w:fill="auto"/>
            <w:vAlign w:val="bottom"/>
          </w:tcPr>
          <w:p w14:paraId="21E8B0FE" w14:textId="77777777" w:rsidR="00A40F3D" w:rsidRPr="00E44EAC" w:rsidRDefault="00A40F3D" w:rsidP="0003322F">
            <w:pPr>
              <w:pStyle w:val="a3"/>
              <w:jc w:val="center"/>
              <w:rPr>
                <w:sz w:val="22"/>
                <w:szCs w:val="16"/>
              </w:rPr>
            </w:pPr>
            <w:r w:rsidRPr="00E44EAC">
              <w:rPr>
                <w:rFonts w:hint="eastAsia"/>
              </w:rPr>
              <w:t>枸杞子</w:t>
            </w:r>
          </w:p>
        </w:tc>
        <w:tc>
          <w:tcPr>
            <w:tcW w:w="1559" w:type="dxa"/>
          </w:tcPr>
          <w:p w14:paraId="76DAB6BE"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3FA19940"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0298B6E6" w14:textId="77777777" w:rsidTr="0003322F">
        <w:tc>
          <w:tcPr>
            <w:tcW w:w="1101" w:type="dxa"/>
            <w:shd w:val="clear" w:color="auto" w:fill="auto"/>
            <w:vAlign w:val="bottom"/>
          </w:tcPr>
          <w:p w14:paraId="30130634" w14:textId="77777777" w:rsidR="00A40F3D" w:rsidRPr="00E44EAC" w:rsidRDefault="00A40F3D" w:rsidP="0003322F">
            <w:pPr>
              <w:pStyle w:val="a3"/>
              <w:jc w:val="center"/>
              <w:rPr>
                <w:sz w:val="22"/>
                <w:szCs w:val="16"/>
              </w:rPr>
            </w:pPr>
            <w:r w:rsidRPr="00E44EAC">
              <w:rPr>
                <w:rFonts w:hint="eastAsia"/>
              </w:rPr>
              <w:t>21</w:t>
            </w:r>
          </w:p>
        </w:tc>
        <w:tc>
          <w:tcPr>
            <w:tcW w:w="1559" w:type="dxa"/>
            <w:shd w:val="clear" w:color="auto" w:fill="auto"/>
            <w:vAlign w:val="bottom"/>
          </w:tcPr>
          <w:p w14:paraId="64E1C8FD" w14:textId="77777777" w:rsidR="00A40F3D" w:rsidRPr="00E44EAC" w:rsidRDefault="00A40F3D" w:rsidP="0003322F">
            <w:pPr>
              <w:pStyle w:val="a3"/>
              <w:jc w:val="center"/>
              <w:rPr>
                <w:sz w:val="22"/>
                <w:szCs w:val="16"/>
              </w:rPr>
            </w:pPr>
            <w:r w:rsidRPr="00E44EAC">
              <w:rPr>
                <w:rFonts w:hint="eastAsia"/>
              </w:rPr>
              <w:t>太子参</w:t>
            </w:r>
          </w:p>
        </w:tc>
        <w:tc>
          <w:tcPr>
            <w:tcW w:w="1559" w:type="dxa"/>
          </w:tcPr>
          <w:p w14:paraId="44E8726B"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247A4AEA"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31255ED2" w14:textId="77777777" w:rsidTr="0003322F">
        <w:tc>
          <w:tcPr>
            <w:tcW w:w="1101" w:type="dxa"/>
            <w:shd w:val="clear" w:color="auto" w:fill="auto"/>
            <w:vAlign w:val="bottom"/>
          </w:tcPr>
          <w:p w14:paraId="37AD3866" w14:textId="77777777" w:rsidR="00A40F3D" w:rsidRPr="00E44EAC" w:rsidRDefault="00A40F3D" w:rsidP="0003322F">
            <w:pPr>
              <w:pStyle w:val="a3"/>
              <w:jc w:val="center"/>
              <w:rPr>
                <w:sz w:val="22"/>
                <w:szCs w:val="16"/>
              </w:rPr>
            </w:pPr>
            <w:r w:rsidRPr="00E44EAC">
              <w:rPr>
                <w:rFonts w:hint="eastAsia"/>
              </w:rPr>
              <w:t>22</w:t>
            </w:r>
          </w:p>
        </w:tc>
        <w:tc>
          <w:tcPr>
            <w:tcW w:w="1559" w:type="dxa"/>
            <w:shd w:val="clear" w:color="auto" w:fill="auto"/>
            <w:vAlign w:val="bottom"/>
          </w:tcPr>
          <w:p w14:paraId="0B59664B" w14:textId="77777777" w:rsidR="00A40F3D" w:rsidRPr="00E44EAC" w:rsidRDefault="00A40F3D" w:rsidP="0003322F">
            <w:pPr>
              <w:pStyle w:val="a3"/>
              <w:jc w:val="center"/>
              <w:rPr>
                <w:sz w:val="22"/>
                <w:szCs w:val="16"/>
              </w:rPr>
            </w:pPr>
            <w:r w:rsidRPr="00E44EAC">
              <w:rPr>
                <w:rFonts w:hint="eastAsia"/>
              </w:rPr>
              <w:t>牡丹皮</w:t>
            </w:r>
          </w:p>
        </w:tc>
        <w:tc>
          <w:tcPr>
            <w:tcW w:w="1559" w:type="dxa"/>
          </w:tcPr>
          <w:p w14:paraId="7FB60F6D"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067AD40B"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297986A4" w14:textId="77777777" w:rsidTr="0003322F">
        <w:tc>
          <w:tcPr>
            <w:tcW w:w="1101" w:type="dxa"/>
            <w:shd w:val="clear" w:color="auto" w:fill="auto"/>
            <w:vAlign w:val="bottom"/>
          </w:tcPr>
          <w:p w14:paraId="01B37A4E" w14:textId="77777777" w:rsidR="00A40F3D" w:rsidRPr="00E44EAC" w:rsidRDefault="00A40F3D" w:rsidP="0003322F">
            <w:pPr>
              <w:pStyle w:val="a3"/>
              <w:jc w:val="center"/>
              <w:rPr>
                <w:sz w:val="22"/>
                <w:szCs w:val="16"/>
              </w:rPr>
            </w:pPr>
            <w:r w:rsidRPr="00E44EAC">
              <w:rPr>
                <w:rFonts w:hint="eastAsia"/>
              </w:rPr>
              <w:t>23</w:t>
            </w:r>
          </w:p>
        </w:tc>
        <w:tc>
          <w:tcPr>
            <w:tcW w:w="1559" w:type="dxa"/>
            <w:shd w:val="clear" w:color="auto" w:fill="auto"/>
            <w:vAlign w:val="bottom"/>
          </w:tcPr>
          <w:p w14:paraId="5D67B7E8" w14:textId="77777777" w:rsidR="00A40F3D" w:rsidRPr="00E44EAC" w:rsidRDefault="00A40F3D" w:rsidP="0003322F">
            <w:pPr>
              <w:pStyle w:val="a3"/>
              <w:jc w:val="center"/>
              <w:rPr>
                <w:sz w:val="22"/>
                <w:szCs w:val="16"/>
              </w:rPr>
            </w:pPr>
            <w:r w:rsidRPr="00E44EAC">
              <w:rPr>
                <w:rFonts w:hint="eastAsia"/>
              </w:rPr>
              <w:t>麦冬</w:t>
            </w:r>
          </w:p>
        </w:tc>
        <w:tc>
          <w:tcPr>
            <w:tcW w:w="1559" w:type="dxa"/>
          </w:tcPr>
          <w:p w14:paraId="6F073A9D"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03608922"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57072DFE" w14:textId="77777777" w:rsidTr="0003322F">
        <w:tc>
          <w:tcPr>
            <w:tcW w:w="1101" w:type="dxa"/>
            <w:shd w:val="clear" w:color="auto" w:fill="auto"/>
            <w:vAlign w:val="bottom"/>
          </w:tcPr>
          <w:p w14:paraId="362EF847" w14:textId="77777777" w:rsidR="00A40F3D" w:rsidRPr="00E44EAC" w:rsidRDefault="00A40F3D" w:rsidP="0003322F">
            <w:pPr>
              <w:pStyle w:val="a3"/>
              <w:jc w:val="center"/>
              <w:rPr>
                <w:sz w:val="22"/>
                <w:szCs w:val="16"/>
              </w:rPr>
            </w:pPr>
            <w:r w:rsidRPr="00E44EAC">
              <w:rPr>
                <w:rFonts w:hint="eastAsia"/>
              </w:rPr>
              <w:t>24</w:t>
            </w:r>
          </w:p>
        </w:tc>
        <w:tc>
          <w:tcPr>
            <w:tcW w:w="1559" w:type="dxa"/>
            <w:shd w:val="clear" w:color="auto" w:fill="auto"/>
            <w:vAlign w:val="bottom"/>
          </w:tcPr>
          <w:p w14:paraId="42F78632" w14:textId="77777777" w:rsidR="00A40F3D" w:rsidRPr="00E44EAC" w:rsidRDefault="00A40F3D" w:rsidP="0003322F">
            <w:pPr>
              <w:pStyle w:val="a3"/>
              <w:jc w:val="center"/>
              <w:rPr>
                <w:sz w:val="22"/>
                <w:szCs w:val="16"/>
              </w:rPr>
            </w:pPr>
            <w:r w:rsidRPr="00E44EAC">
              <w:rPr>
                <w:rFonts w:hint="eastAsia"/>
              </w:rPr>
              <w:t>天麻</w:t>
            </w:r>
          </w:p>
        </w:tc>
        <w:tc>
          <w:tcPr>
            <w:tcW w:w="1559" w:type="dxa"/>
          </w:tcPr>
          <w:p w14:paraId="2CE4142B"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44E66D98"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7A91A4F3" w14:textId="77777777" w:rsidTr="0003322F">
        <w:tc>
          <w:tcPr>
            <w:tcW w:w="1101" w:type="dxa"/>
            <w:shd w:val="clear" w:color="auto" w:fill="auto"/>
            <w:vAlign w:val="bottom"/>
          </w:tcPr>
          <w:p w14:paraId="497C57F1" w14:textId="77777777" w:rsidR="00A40F3D" w:rsidRPr="00E44EAC" w:rsidRDefault="00A40F3D" w:rsidP="0003322F">
            <w:pPr>
              <w:pStyle w:val="a3"/>
              <w:jc w:val="center"/>
              <w:rPr>
                <w:sz w:val="22"/>
                <w:szCs w:val="16"/>
              </w:rPr>
            </w:pPr>
            <w:r w:rsidRPr="00E44EAC">
              <w:rPr>
                <w:rFonts w:hint="eastAsia"/>
              </w:rPr>
              <w:t>25</w:t>
            </w:r>
          </w:p>
        </w:tc>
        <w:tc>
          <w:tcPr>
            <w:tcW w:w="1559" w:type="dxa"/>
            <w:shd w:val="clear" w:color="auto" w:fill="auto"/>
            <w:vAlign w:val="bottom"/>
          </w:tcPr>
          <w:p w14:paraId="42469D41" w14:textId="77777777" w:rsidR="00A40F3D" w:rsidRPr="00E44EAC" w:rsidRDefault="00A40F3D" w:rsidP="0003322F">
            <w:pPr>
              <w:pStyle w:val="a3"/>
              <w:jc w:val="center"/>
              <w:rPr>
                <w:sz w:val="22"/>
                <w:szCs w:val="16"/>
              </w:rPr>
            </w:pPr>
            <w:r w:rsidRPr="00E44EAC">
              <w:rPr>
                <w:rFonts w:hint="eastAsia"/>
              </w:rPr>
              <w:t>白芍</w:t>
            </w:r>
          </w:p>
        </w:tc>
        <w:tc>
          <w:tcPr>
            <w:tcW w:w="1559" w:type="dxa"/>
          </w:tcPr>
          <w:p w14:paraId="2A0BA540"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1BCF4B8A"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75591DD0" w14:textId="77777777" w:rsidTr="0003322F">
        <w:tc>
          <w:tcPr>
            <w:tcW w:w="1101" w:type="dxa"/>
            <w:shd w:val="clear" w:color="auto" w:fill="auto"/>
            <w:vAlign w:val="bottom"/>
          </w:tcPr>
          <w:p w14:paraId="40720AD8" w14:textId="77777777" w:rsidR="00A40F3D" w:rsidRPr="00E44EAC" w:rsidRDefault="00A40F3D" w:rsidP="0003322F">
            <w:pPr>
              <w:pStyle w:val="a3"/>
              <w:jc w:val="center"/>
              <w:rPr>
                <w:sz w:val="22"/>
                <w:szCs w:val="16"/>
              </w:rPr>
            </w:pPr>
            <w:r w:rsidRPr="00E44EAC">
              <w:rPr>
                <w:rFonts w:hint="eastAsia"/>
              </w:rPr>
              <w:t>26</w:t>
            </w:r>
          </w:p>
        </w:tc>
        <w:tc>
          <w:tcPr>
            <w:tcW w:w="1559" w:type="dxa"/>
            <w:shd w:val="clear" w:color="auto" w:fill="auto"/>
            <w:vAlign w:val="bottom"/>
          </w:tcPr>
          <w:p w14:paraId="7216D104" w14:textId="32DFCC05" w:rsidR="00A40F3D" w:rsidRPr="00E44EAC" w:rsidRDefault="00652FE1" w:rsidP="0003322F">
            <w:pPr>
              <w:pStyle w:val="a3"/>
              <w:jc w:val="center"/>
              <w:rPr>
                <w:sz w:val="22"/>
                <w:szCs w:val="16"/>
              </w:rPr>
            </w:pPr>
            <w:proofErr w:type="gramStart"/>
            <w:r w:rsidRPr="00E44EAC">
              <w:rPr>
                <w:rFonts w:hint="eastAsia"/>
                <w:sz w:val="22"/>
                <w:szCs w:val="16"/>
              </w:rPr>
              <w:t>炙</w:t>
            </w:r>
            <w:proofErr w:type="gramEnd"/>
            <w:r w:rsidRPr="00E44EAC">
              <w:rPr>
                <w:rFonts w:hint="eastAsia"/>
                <w:sz w:val="22"/>
                <w:szCs w:val="16"/>
              </w:rPr>
              <w:t>甘草</w:t>
            </w:r>
          </w:p>
        </w:tc>
        <w:tc>
          <w:tcPr>
            <w:tcW w:w="1559" w:type="dxa"/>
          </w:tcPr>
          <w:p w14:paraId="705D6A68"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4AC7FD9C"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538336B0" w14:textId="77777777" w:rsidTr="0003322F">
        <w:tc>
          <w:tcPr>
            <w:tcW w:w="1101" w:type="dxa"/>
            <w:shd w:val="clear" w:color="auto" w:fill="auto"/>
            <w:vAlign w:val="bottom"/>
          </w:tcPr>
          <w:p w14:paraId="76D9B416" w14:textId="77777777" w:rsidR="00A40F3D" w:rsidRPr="00E44EAC" w:rsidRDefault="00A40F3D" w:rsidP="0003322F">
            <w:pPr>
              <w:pStyle w:val="a3"/>
              <w:jc w:val="center"/>
              <w:rPr>
                <w:sz w:val="22"/>
                <w:szCs w:val="16"/>
              </w:rPr>
            </w:pPr>
            <w:r w:rsidRPr="00E44EAC">
              <w:rPr>
                <w:rFonts w:hint="eastAsia"/>
              </w:rPr>
              <w:t>27</w:t>
            </w:r>
          </w:p>
        </w:tc>
        <w:tc>
          <w:tcPr>
            <w:tcW w:w="1559" w:type="dxa"/>
            <w:shd w:val="clear" w:color="auto" w:fill="auto"/>
            <w:vAlign w:val="bottom"/>
          </w:tcPr>
          <w:p w14:paraId="18DEB631" w14:textId="77777777" w:rsidR="00A40F3D" w:rsidRPr="00E44EAC" w:rsidRDefault="00A40F3D" w:rsidP="0003322F">
            <w:pPr>
              <w:pStyle w:val="a3"/>
              <w:jc w:val="center"/>
              <w:rPr>
                <w:sz w:val="22"/>
                <w:szCs w:val="16"/>
              </w:rPr>
            </w:pPr>
            <w:r w:rsidRPr="00E44EAC">
              <w:rPr>
                <w:rFonts w:hint="eastAsia"/>
              </w:rPr>
              <w:t>白术</w:t>
            </w:r>
            <w:r w:rsidRPr="00E44EAC">
              <w:rPr>
                <w:rFonts w:hint="eastAsia"/>
              </w:rPr>
              <w:t>(</w:t>
            </w:r>
            <w:r w:rsidRPr="00E44EAC">
              <w:rPr>
                <w:rFonts w:hint="eastAsia"/>
              </w:rPr>
              <w:t>生白术</w:t>
            </w:r>
            <w:r w:rsidRPr="00E44EAC">
              <w:rPr>
                <w:rFonts w:hint="eastAsia"/>
              </w:rPr>
              <w:t>)</w:t>
            </w:r>
          </w:p>
        </w:tc>
        <w:tc>
          <w:tcPr>
            <w:tcW w:w="1559" w:type="dxa"/>
          </w:tcPr>
          <w:p w14:paraId="33003591"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2A13C542"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1C81AA83" w14:textId="77777777" w:rsidTr="0003322F">
        <w:tc>
          <w:tcPr>
            <w:tcW w:w="1101" w:type="dxa"/>
            <w:shd w:val="clear" w:color="auto" w:fill="auto"/>
            <w:vAlign w:val="bottom"/>
          </w:tcPr>
          <w:p w14:paraId="6BD5E33D" w14:textId="77777777" w:rsidR="00A40F3D" w:rsidRPr="00E44EAC" w:rsidRDefault="00A40F3D" w:rsidP="0003322F">
            <w:pPr>
              <w:pStyle w:val="a3"/>
              <w:jc w:val="center"/>
              <w:rPr>
                <w:sz w:val="22"/>
                <w:szCs w:val="16"/>
              </w:rPr>
            </w:pPr>
            <w:r w:rsidRPr="00E44EAC">
              <w:rPr>
                <w:rFonts w:hint="eastAsia"/>
              </w:rPr>
              <w:t>28</w:t>
            </w:r>
          </w:p>
        </w:tc>
        <w:tc>
          <w:tcPr>
            <w:tcW w:w="1559" w:type="dxa"/>
            <w:shd w:val="clear" w:color="auto" w:fill="auto"/>
            <w:vAlign w:val="bottom"/>
          </w:tcPr>
          <w:p w14:paraId="077B8B2F" w14:textId="77777777" w:rsidR="00A40F3D" w:rsidRPr="00E44EAC" w:rsidRDefault="00A40F3D" w:rsidP="0003322F">
            <w:pPr>
              <w:pStyle w:val="a3"/>
              <w:jc w:val="center"/>
              <w:rPr>
                <w:sz w:val="22"/>
                <w:szCs w:val="16"/>
              </w:rPr>
            </w:pPr>
            <w:r w:rsidRPr="00E44EAC">
              <w:rPr>
                <w:rFonts w:hint="eastAsia"/>
              </w:rPr>
              <w:t>熟地黄</w:t>
            </w:r>
          </w:p>
        </w:tc>
        <w:tc>
          <w:tcPr>
            <w:tcW w:w="1559" w:type="dxa"/>
          </w:tcPr>
          <w:p w14:paraId="29972C78"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2791B962"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E44EAC" w:rsidRPr="00E44EAC" w14:paraId="70E0BA81" w14:textId="77777777" w:rsidTr="0003322F">
        <w:tc>
          <w:tcPr>
            <w:tcW w:w="1101" w:type="dxa"/>
            <w:shd w:val="clear" w:color="auto" w:fill="auto"/>
            <w:vAlign w:val="bottom"/>
          </w:tcPr>
          <w:p w14:paraId="35772920" w14:textId="77777777" w:rsidR="00A40F3D" w:rsidRPr="00E44EAC" w:rsidRDefault="00A40F3D" w:rsidP="0003322F">
            <w:pPr>
              <w:pStyle w:val="a3"/>
              <w:jc w:val="center"/>
              <w:rPr>
                <w:sz w:val="22"/>
                <w:szCs w:val="16"/>
              </w:rPr>
            </w:pPr>
            <w:r w:rsidRPr="00E44EAC">
              <w:rPr>
                <w:rFonts w:hint="eastAsia"/>
              </w:rPr>
              <w:lastRenderedPageBreak/>
              <w:t>29</w:t>
            </w:r>
          </w:p>
        </w:tc>
        <w:tc>
          <w:tcPr>
            <w:tcW w:w="1559" w:type="dxa"/>
            <w:shd w:val="clear" w:color="auto" w:fill="auto"/>
            <w:vAlign w:val="bottom"/>
          </w:tcPr>
          <w:p w14:paraId="377179AE" w14:textId="77777777" w:rsidR="00A40F3D" w:rsidRPr="00E44EAC" w:rsidRDefault="00A40F3D" w:rsidP="0003322F">
            <w:pPr>
              <w:pStyle w:val="a3"/>
              <w:jc w:val="center"/>
              <w:rPr>
                <w:sz w:val="22"/>
                <w:szCs w:val="16"/>
              </w:rPr>
            </w:pPr>
            <w:r w:rsidRPr="00E44EAC">
              <w:rPr>
                <w:rFonts w:hint="eastAsia"/>
              </w:rPr>
              <w:t>甘草片</w:t>
            </w:r>
          </w:p>
        </w:tc>
        <w:tc>
          <w:tcPr>
            <w:tcW w:w="1559" w:type="dxa"/>
          </w:tcPr>
          <w:p w14:paraId="1755E5E0"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556077CC"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r w:rsidR="00A40F3D" w:rsidRPr="00E44EAC" w14:paraId="45EFE8A5" w14:textId="77777777" w:rsidTr="0003322F">
        <w:tc>
          <w:tcPr>
            <w:tcW w:w="1101" w:type="dxa"/>
            <w:shd w:val="clear" w:color="auto" w:fill="auto"/>
            <w:vAlign w:val="bottom"/>
          </w:tcPr>
          <w:p w14:paraId="785FC831" w14:textId="77777777" w:rsidR="00A40F3D" w:rsidRPr="00E44EAC" w:rsidRDefault="00A40F3D" w:rsidP="0003322F">
            <w:pPr>
              <w:pStyle w:val="a3"/>
              <w:jc w:val="center"/>
              <w:rPr>
                <w:sz w:val="22"/>
                <w:szCs w:val="16"/>
              </w:rPr>
            </w:pPr>
            <w:r w:rsidRPr="00E44EAC">
              <w:rPr>
                <w:rFonts w:hint="eastAsia"/>
              </w:rPr>
              <w:t>30</w:t>
            </w:r>
          </w:p>
        </w:tc>
        <w:tc>
          <w:tcPr>
            <w:tcW w:w="1559" w:type="dxa"/>
            <w:shd w:val="clear" w:color="auto" w:fill="auto"/>
            <w:vAlign w:val="bottom"/>
          </w:tcPr>
          <w:p w14:paraId="0D8FFE35" w14:textId="77777777" w:rsidR="00A40F3D" w:rsidRPr="00E44EAC" w:rsidRDefault="00A40F3D" w:rsidP="0003322F">
            <w:pPr>
              <w:pStyle w:val="a3"/>
              <w:jc w:val="center"/>
              <w:rPr>
                <w:sz w:val="22"/>
                <w:szCs w:val="16"/>
              </w:rPr>
            </w:pPr>
            <w:r w:rsidRPr="00E44EAC">
              <w:rPr>
                <w:rFonts w:hint="eastAsia"/>
              </w:rPr>
              <w:t>净山楂</w:t>
            </w:r>
          </w:p>
        </w:tc>
        <w:tc>
          <w:tcPr>
            <w:tcW w:w="1559" w:type="dxa"/>
          </w:tcPr>
          <w:p w14:paraId="6817FB36" w14:textId="77777777" w:rsidR="00A40F3D" w:rsidRPr="00E44EAC" w:rsidRDefault="00A40F3D" w:rsidP="0003322F">
            <w:pPr>
              <w:pStyle w:val="a3"/>
              <w:jc w:val="center"/>
              <w:rPr>
                <w:sz w:val="22"/>
                <w:szCs w:val="16"/>
              </w:rPr>
            </w:pPr>
            <w:r w:rsidRPr="00E44EAC">
              <w:rPr>
                <w:rFonts w:hint="eastAsia"/>
                <w:sz w:val="22"/>
                <w:szCs w:val="16"/>
              </w:rPr>
              <w:t>1</w:t>
            </w:r>
            <w:r w:rsidRPr="00E44EAC">
              <w:rPr>
                <w:sz w:val="22"/>
                <w:szCs w:val="16"/>
              </w:rPr>
              <w:t>00</w:t>
            </w:r>
            <w:r w:rsidRPr="00E44EAC">
              <w:rPr>
                <w:rFonts w:hint="eastAsia"/>
                <w:sz w:val="22"/>
                <w:szCs w:val="16"/>
              </w:rPr>
              <w:t>g</w:t>
            </w:r>
          </w:p>
        </w:tc>
        <w:tc>
          <w:tcPr>
            <w:tcW w:w="4310" w:type="dxa"/>
            <w:shd w:val="clear" w:color="auto" w:fill="auto"/>
          </w:tcPr>
          <w:p w14:paraId="7B0D3D27" w14:textId="77777777" w:rsidR="00A40F3D" w:rsidRPr="00E44EAC" w:rsidRDefault="00A40F3D" w:rsidP="0003322F">
            <w:pPr>
              <w:pStyle w:val="a3"/>
              <w:jc w:val="center"/>
              <w:rPr>
                <w:sz w:val="22"/>
                <w:szCs w:val="16"/>
              </w:rPr>
            </w:pPr>
            <w:r w:rsidRPr="00E44EAC">
              <w:rPr>
                <w:rFonts w:hint="eastAsia"/>
                <w:sz w:val="22"/>
                <w:szCs w:val="16"/>
              </w:rPr>
              <w:t>符合《中华人民共和国药典》</w:t>
            </w:r>
            <w:r w:rsidRPr="00E44EAC">
              <w:rPr>
                <w:rFonts w:hint="eastAsia"/>
                <w:sz w:val="22"/>
                <w:szCs w:val="16"/>
              </w:rPr>
              <w:t>2020</w:t>
            </w:r>
            <w:r w:rsidRPr="00E44EAC">
              <w:rPr>
                <w:rFonts w:hint="eastAsia"/>
                <w:sz w:val="22"/>
                <w:szCs w:val="16"/>
              </w:rPr>
              <w:t>版</w:t>
            </w:r>
          </w:p>
        </w:tc>
      </w:tr>
    </w:tbl>
    <w:p w14:paraId="1FBCD5F0" w14:textId="77777777" w:rsidR="00A40F3D" w:rsidRPr="00E44EAC" w:rsidRDefault="00A40F3D" w:rsidP="00A40F3D">
      <w:pPr>
        <w:shd w:val="clear" w:color="auto" w:fill="FFFFFF"/>
        <w:snapToGrid w:val="0"/>
        <w:spacing w:line="276" w:lineRule="auto"/>
        <w:rPr>
          <w:rFonts w:eastAsia="方正仿宋_GBK"/>
          <w:spacing w:val="20"/>
          <w:sz w:val="24"/>
        </w:rPr>
      </w:pPr>
    </w:p>
    <w:p w14:paraId="2A68236B" w14:textId="77777777" w:rsidR="00A40F3D" w:rsidRPr="00E44EAC" w:rsidRDefault="00A40F3D" w:rsidP="00A40F3D">
      <w:pPr>
        <w:shd w:val="clear" w:color="auto" w:fill="FFFFFF"/>
        <w:snapToGrid w:val="0"/>
        <w:spacing w:line="276" w:lineRule="auto"/>
        <w:rPr>
          <w:rFonts w:eastAsia="方正仿宋_GBK"/>
          <w:spacing w:val="20"/>
          <w:sz w:val="24"/>
        </w:rPr>
      </w:pPr>
      <w:r w:rsidRPr="00E44EAC">
        <w:rPr>
          <w:rFonts w:eastAsia="方正仿宋_GBK"/>
          <w:spacing w:val="20"/>
          <w:sz w:val="24"/>
        </w:rPr>
        <w:t xml:space="preserve">2. </w:t>
      </w:r>
      <w:r w:rsidRPr="00E44EAC">
        <w:rPr>
          <w:rFonts w:eastAsia="方正仿宋_GBK"/>
          <w:spacing w:val="20"/>
          <w:sz w:val="24"/>
        </w:rPr>
        <w:t>样品重量</w:t>
      </w:r>
      <w:r w:rsidRPr="00E44EAC">
        <w:rPr>
          <w:rFonts w:eastAsia="方正仿宋_GBK" w:hint="eastAsia"/>
          <w:spacing w:val="20"/>
          <w:sz w:val="24"/>
        </w:rPr>
        <w:t>、执行标准及</w:t>
      </w:r>
      <w:r w:rsidRPr="00E44EAC">
        <w:rPr>
          <w:rFonts w:eastAsia="方正仿宋_GBK"/>
          <w:spacing w:val="20"/>
          <w:sz w:val="24"/>
        </w:rPr>
        <w:t>样品包装要求：</w:t>
      </w:r>
    </w:p>
    <w:p w14:paraId="7823816E" w14:textId="77777777" w:rsidR="00A40F3D" w:rsidRPr="00E44EAC" w:rsidRDefault="00A40F3D" w:rsidP="00A40F3D">
      <w:pPr>
        <w:shd w:val="clear" w:color="auto" w:fill="FFFFFF"/>
        <w:snapToGrid w:val="0"/>
        <w:spacing w:line="276" w:lineRule="auto"/>
        <w:ind w:firstLineChars="200" w:firstLine="560"/>
        <w:rPr>
          <w:rFonts w:eastAsia="方正仿宋_GBK"/>
          <w:spacing w:val="20"/>
          <w:sz w:val="24"/>
        </w:rPr>
      </w:pPr>
      <w:r w:rsidRPr="00E44EAC">
        <w:rPr>
          <w:rFonts w:eastAsia="方正仿宋_GBK"/>
          <w:spacing w:val="20"/>
          <w:sz w:val="24"/>
        </w:rPr>
        <w:t>（</w:t>
      </w:r>
      <w:r w:rsidRPr="00E44EAC">
        <w:rPr>
          <w:rFonts w:eastAsia="方正仿宋_GBK"/>
          <w:spacing w:val="20"/>
          <w:sz w:val="24"/>
        </w:rPr>
        <w:t>1</w:t>
      </w:r>
      <w:r w:rsidRPr="00E44EAC">
        <w:rPr>
          <w:rFonts w:eastAsia="方正仿宋_GBK"/>
          <w:spacing w:val="20"/>
          <w:sz w:val="24"/>
        </w:rPr>
        <w:t>）本次遴选所需样品包装，均使用采购人</w:t>
      </w:r>
      <w:r w:rsidRPr="00E44EAC">
        <w:rPr>
          <w:rFonts w:eastAsia="方正仿宋_GBK" w:hint="eastAsia"/>
          <w:spacing w:val="20"/>
          <w:sz w:val="24"/>
        </w:rPr>
        <w:t>统一提供的</w:t>
      </w:r>
      <w:r w:rsidRPr="00E44EAC">
        <w:rPr>
          <w:rFonts w:eastAsia="方正仿宋_GBK"/>
          <w:spacing w:val="20"/>
          <w:sz w:val="24"/>
        </w:rPr>
        <w:t>自封袋（领取地点：</w:t>
      </w:r>
      <w:r w:rsidRPr="00E44EAC">
        <w:rPr>
          <w:rFonts w:eastAsia="方正仿宋_GBK" w:hint="eastAsia"/>
          <w:spacing w:val="20"/>
          <w:sz w:val="24"/>
          <w:u w:val="single"/>
        </w:rPr>
        <w:t>重庆市人民医院</w:t>
      </w:r>
      <w:r w:rsidRPr="00E44EAC">
        <w:rPr>
          <w:rFonts w:eastAsia="方正仿宋_GBK" w:hint="eastAsia"/>
          <w:spacing w:val="20"/>
          <w:sz w:val="24"/>
        </w:rPr>
        <w:t>办公室</w:t>
      </w:r>
      <w:r w:rsidRPr="00E44EAC">
        <w:rPr>
          <w:rFonts w:eastAsia="方正仿宋_GBK"/>
          <w:spacing w:val="20"/>
          <w:sz w:val="24"/>
        </w:rPr>
        <w:t>），参与遴选企业不得在包装袋内外以及样品中增加任何标识和文字内容。</w:t>
      </w:r>
    </w:p>
    <w:p w14:paraId="052956B2" w14:textId="77777777" w:rsidR="00A40F3D" w:rsidRPr="00E44EAC" w:rsidRDefault="00A40F3D" w:rsidP="00A40F3D">
      <w:pPr>
        <w:shd w:val="clear" w:color="auto" w:fill="FFFFFF"/>
        <w:snapToGrid w:val="0"/>
        <w:spacing w:line="276" w:lineRule="auto"/>
        <w:ind w:firstLineChars="200" w:firstLine="560"/>
        <w:rPr>
          <w:rFonts w:eastAsia="方正仿宋_GBK"/>
          <w:spacing w:val="20"/>
          <w:sz w:val="24"/>
        </w:rPr>
      </w:pPr>
      <w:r w:rsidRPr="00E44EAC">
        <w:rPr>
          <w:rFonts w:eastAsia="方正仿宋_GBK" w:hint="eastAsia"/>
          <w:spacing w:val="20"/>
          <w:sz w:val="24"/>
        </w:rPr>
        <w:t>（</w:t>
      </w:r>
      <w:r w:rsidRPr="00E44EAC">
        <w:rPr>
          <w:rFonts w:eastAsia="方正仿宋_GBK" w:hint="eastAsia"/>
          <w:spacing w:val="20"/>
          <w:sz w:val="24"/>
        </w:rPr>
        <w:t>2</w:t>
      </w:r>
      <w:r w:rsidRPr="00E44EAC">
        <w:rPr>
          <w:rFonts w:eastAsia="方正仿宋_GBK" w:hint="eastAsia"/>
          <w:spacing w:val="20"/>
          <w:sz w:val="24"/>
        </w:rPr>
        <w:t>）样品重量为每种重量</w:t>
      </w:r>
      <w:r w:rsidRPr="00E44EAC">
        <w:rPr>
          <w:rFonts w:eastAsia="方正仿宋_GBK" w:hint="eastAsia"/>
          <w:spacing w:val="20"/>
          <w:sz w:val="24"/>
        </w:rPr>
        <w:t>100g</w:t>
      </w:r>
      <w:r w:rsidRPr="00E44EAC">
        <w:rPr>
          <w:rFonts w:eastAsia="方正仿宋_GBK" w:hint="eastAsia"/>
          <w:spacing w:val="20"/>
          <w:sz w:val="24"/>
        </w:rPr>
        <w:t>，误差不能超过规定重量的±</w:t>
      </w:r>
      <w:r w:rsidRPr="00E44EAC">
        <w:rPr>
          <w:rFonts w:eastAsia="方正仿宋_GBK" w:hint="eastAsia"/>
          <w:spacing w:val="20"/>
          <w:sz w:val="24"/>
        </w:rPr>
        <w:t>10%</w:t>
      </w:r>
      <w:r w:rsidRPr="00E44EAC">
        <w:rPr>
          <w:rFonts w:eastAsia="方正仿宋_GBK" w:hint="eastAsia"/>
          <w:spacing w:val="20"/>
          <w:sz w:val="24"/>
        </w:rPr>
        <w:t>，否则</w:t>
      </w:r>
      <w:proofErr w:type="gramStart"/>
      <w:r w:rsidRPr="00E44EAC">
        <w:rPr>
          <w:rFonts w:eastAsia="方正仿宋_GBK" w:hint="eastAsia"/>
          <w:spacing w:val="20"/>
          <w:sz w:val="24"/>
        </w:rPr>
        <w:t>按符合</w:t>
      </w:r>
      <w:proofErr w:type="gramEnd"/>
      <w:r w:rsidRPr="00E44EAC">
        <w:rPr>
          <w:rFonts w:eastAsia="方正仿宋_GBK" w:hint="eastAsia"/>
          <w:spacing w:val="20"/>
          <w:sz w:val="24"/>
        </w:rPr>
        <w:t>性审查不合格处理。</w:t>
      </w:r>
    </w:p>
    <w:p w14:paraId="1DEF965A" w14:textId="77777777" w:rsidR="00A40F3D" w:rsidRPr="00E44EAC" w:rsidRDefault="00A40F3D" w:rsidP="00A40F3D">
      <w:pPr>
        <w:shd w:val="clear" w:color="auto" w:fill="FFFFFF"/>
        <w:snapToGrid w:val="0"/>
        <w:spacing w:line="276" w:lineRule="auto"/>
        <w:ind w:firstLineChars="200" w:firstLine="560"/>
        <w:rPr>
          <w:rFonts w:eastAsia="方正仿宋_GBK"/>
          <w:spacing w:val="20"/>
          <w:sz w:val="24"/>
        </w:rPr>
      </w:pPr>
      <w:r w:rsidRPr="00E44EAC">
        <w:rPr>
          <w:rFonts w:eastAsia="方正仿宋_GBK" w:hint="eastAsia"/>
          <w:spacing w:val="20"/>
          <w:sz w:val="24"/>
        </w:rPr>
        <w:t>（</w:t>
      </w:r>
      <w:r w:rsidRPr="00E44EAC">
        <w:rPr>
          <w:rFonts w:eastAsia="方正仿宋_GBK" w:hint="eastAsia"/>
          <w:spacing w:val="20"/>
          <w:sz w:val="24"/>
        </w:rPr>
        <w:t>3</w:t>
      </w:r>
      <w:r w:rsidRPr="00E44EAC">
        <w:rPr>
          <w:rFonts w:eastAsia="方正仿宋_GBK" w:hint="eastAsia"/>
          <w:spacing w:val="20"/>
          <w:sz w:val="24"/>
        </w:rPr>
        <w:t>）样品执行标准必须符合《中华人民共和国药典》（</w:t>
      </w:r>
      <w:r w:rsidRPr="00E44EAC">
        <w:rPr>
          <w:rFonts w:eastAsia="方正仿宋_GBK" w:hint="eastAsia"/>
          <w:spacing w:val="20"/>
          <w:sz w:val="24"/>
        </w:rPr>
        <w:t>2020</w:t>
      </w:r>
      <w:r w:rsidRPr="00E44EAC">
        <w:rPr>
          <w:rFonts w:eastAsia="方正仿宋_GBK" w:hint="eastAsia"/>
          <w:spacing w:val="20"/>
          <w:sz w:val="24"/>
        </w:rPr>
        <w:t>版）要求，否则</w:t>
      </w:r>
      <w:proofErr w:type="gramStart"/>
      <w:r w:rsidRPr="00E44EAC">
        <w:rPr>
          <w:rFonts w:eastAsia="方正仿宋_GBK" w:hint="eastAsia"/>
          <w:spacing w:val="20"/>
          <w:sz w:val="24"/>
        </w:rPr>
        <w:t>按符合</w:t>
      </w:r>
      <w:proofErr w:type="gramEnd"/>
      <w:r w:rsidRPr="00E44EAC">
        <w:rPr>
          <w:rFonts w:eastAsia="方正仿宋_GBK" w:hint="eastAsia"/>
          <w:spacing w:val="20"/>
          <w:sz w:val="24"/>
        </w:rPr>
        <w:t>性审查不合格处理。</w:t>
      </w:r>
    </w:p>
    <w:p w14:paraId="0B67AA34" w14:textId="77777777" w:rsidR="00A40F3D" w:rsidRPr="00E44EAC" w:rsidRDefault="00A40F3D" w:rsidP="00A40F3D">
      <w:pPr>
        <w:shd w:val="clear" w:color="auto" w:fill="FFFFFF"/>
        <w:snapToGrid w:val="0"/>
        <w:spacing w:line="276" w:lineRule="auto"/>
        <w:ind w:firstLineChars="200" w:firstLine="560"/>
        <w:rPr>
          <w:rFonts w:eastAsia="方正仿宋_GBK"/>
          <w:spacing w:val="20"/>
          <w:sz w:val="24"/>
        </w:rPr>
      </w:pPr>
      <w:r w:rsidRPr="00E44EAC">
        <w:rPr>
          <w:rFonts w:eastAsia="方正仿宋_GBK" w:hint="eastAsia"/>
          <w:spacing w:val="20"/>
          <w:sz w:val="24"/>
        </w:rPr>
        <w:t>（</w:t>
      </w:r>
      <w:r w:rsidRPr="00E44EAC">
        <w:rPr>
          <w:rFonts w:eastAsia="方正仿宋_GBK" w:hint="eastAsia"/>
          <w:spacing w:val="20"/>
          <w:sz w:val="24"/>
        </w:rPr>
        <w:t>4</w:t>
      </w:r>
      <w:r w:rsidRPr="00E44EAC">
        <w:rPr>
          <w:rFonts w:eastAsia="方正仿宋_GBK" w:hint="eastAsia"/>
          <w:spacing w:val="20"/>
          <w:sz w:val="24"/>
        </w:rPr>
        <w:t>）样品</w:t>
      </w:r>
      <w:r w:rsidRPr="00E44EAC">
        <w:rPr>
          <w:rFonts w:eastAsia="方正仿宋_GBK"/>
          <w:spacing w:val="20"/>
          <w:sz w:val="24"/>
        </w:rPr>
        <w:t>必须提供质量检查报告，加盖企业鲜章，</w:t>
      </w:r>
      <w:r w:rsidRPr="00E44EAC">
        <w:rPr>
          <w:rFonts w:eastAsia="方正仿宋_GBK" w:hint="eastAsia"/>
          <w:spacing w:val="20"/>
          <w:sz w:val="24"/>
        </w:rPr>
        <w:t>与</w:t>
      </w:r>
      <w:r w:rsidRPr="00E44EAC">
        <w:rPr>
          <w:rFonts w:eastAsia="方正仿宋_GBK"/>
          <w:spacing w:val="20"/>
          <w:sz w:val="24"/>
        </w:rPr>
        <w:t>样品目录一起装入样品</w:t>
      </w:r>
      <w:r w:rsidRPr="00E44EAC">
        <w:rPr>
          <w:rFonts w:eastAsia="方正仿宋_GBK" w:hint="eastAsia"/>
          <w:spacing w:val="20"/>
          <w:sz w:val="24"/>
        </w:rPr>
        <w:t>袋</w:t>
      </w:r>
      <w:r w:rsidRPr="00E44EAC">
        <w:rPr>
          <w:rFonts w:eastAsia="方正仿宋_GBK"/>
          <w:spacing w:val="20"/>
          <w:sz w:val="24"/>
        </w:rPr>
        <w:t>中，否则</w:t>
      </w:r>
      <w:proofErr w:type="gramStart"/>
      <w:r w:rsidRPr="00E44EAC">
        <w:rPr>
          <w:rFonts w:eastAsia="方正仿宋_GBK"/>
          <w:spacing w:val="20"/>
          <w:sz w:val="24"/>
        </w:rPr>
        <w:t>按</w:t>
      </w:r>
      <w:r w:rsidRPr="00E44EAC">
        <w:rPr>
          <w:rFonts w:eastAsia="方正仿宋_GBK" w:hint="eastAsia"/>
          <w:spacing w:val="20"/>
          <w:sz w:val="24"/>
        </w:rPr>
        <w:t>符合</w:t>
      </w:r>
      <w:proofErr w:type="gramEnd"/>
      <w:r w:rsidRPr="00E44EAC">
        <w:rPr>
          <w:rFonts w:eastAsia="方正仿宋_GBK" w:hint="eastAsia"/>
          <w:spacing w:val="20"/>
          <w:sz w:val="24"/>
        </w:rPr>
        <w:t>性审查不合格处理。</w:t>
      </w:r>
    </w:p>
    <w:p w14:paraId="22F94683" w14:textId="77777777" w:rsidR="00A40F3D" w:rsidRPr="00E44EAC" w:rsidRDefault="00A40F3D" w:rsidP="00A40F3D">
      <w:pPr>
        <w:shd w:val="clear" w:color="auto" w:fill="FFFFFF"/>
        <w:snapToGrid w:val="0"/>
        <w:spacing w:line="276" w:lineRule="auto"/>
        <w:ind w:firstLineChars="200" w:firstLine="560"/>
        <w:rPr>
          <w:rFonts w:eastAsia="方正仿宋_GBK"/>
          <w:spacing w:val="20"/>
          <w:sz w:val="24"/>
        </w:rPr>
      </w:pPr>
      <w:r w:rsidRPr="00E44EAC">
        <w:rPr>
          <w:rFonts w:eastAsia="方正仿宋_GBK"/>
          <w:spacing w:val="20"/>
          <w:sz w:val="24"/>
        </w:rPr>
        <w:t>（</w:t>
      </w:r>
      <w:r w:rsidRPr="00E44EAC">
        <w:rPr>
          <w:rFonts w:eastAsia="方正仿宋_GBK" w:hint="eastAsia"/>
          <w:spacing w:val="20"/>
          <w:sz w:val="24"/>
        </w:rPr>
        <w:t>5</w:t>
      </w:r>
      <w:r w:rsidRPr="00E44EAC">
        <w:rPr>
          <w:rFonts w:eastAsia="方正仿宋_GBK"/>
          <w:spacing w:val="20"/>
          <w:sz w:val="24"/>
        </w:rPr>
        <w:t>）样品采用自封袋分装封闭后，将</w:t>
      </w:r>
      <w:r w:rsidRPr="00E44EAC">
        <w:rPr>
          <w:rFonts w:eastAsia="方正仿宋_GBK" w:hint="eastAsia"/>
          <w:spacing w:val="20"/>
          <w:sz w:val="24"/>
        </w:rPr>
        <w:t>30</w:t>
      </w:r>
      <w:r w:rsidRPr="00E44EAC">
        <w:rPr>
          <w:rFonts w:eastAsia="方正仿宋_GBK"/>
          <w:spacing w:val="20"/>
          <w:sz w:val="24"/>
        </w:rPr>
        <w:t>种样品全部装入采购人提供的纸质手提袋中并密封（封面格式附后），封口处须由法定代表人或其委托代理人签字并加盖鲜章。</w:t>
      </w:r>
    </w:p>
    <w:p w14:paraId="5012DD37" w14:textId="77777777" w:rsidR="00A40F3D" w:rsidRPr="00E44EAC" w:rsidRDefault="00A40F3D" w:rsidP="00A40F3D">
      <w:pPr>
        <w:adjustRightInd w:val="0"/>
        <w:snapToGrid w:val="0"/>
        <w:spacing w:line="276" w:lineRule="auto"/>
        <w:ind w:firstLineChars="200" w:firstLine="560"/>
        <w:rPr>
          <w:rFonts w:eastAsia="方正仿宋_GBK"/>
          <w:spacing w:val="20"/>
          <w:sz w:val="36"/>
          <w:szCs w:val="36"/>
        </w:rPr>
      </w:pPr>
      <w:r w:rsidRPr="00E44EAC">
        <w:rPr>
          <w:rFonts w:eastAsia="方正仿宋_GBK"/>
          <w:spacing w:val="20"/>
          <w:sz w:val="24"/>
        </w:rPr>
        <w:t>（</w:t>
      </w:r>
      <w:r w:rsidRPr="00E44EAC">
        <w:rPr>
          <w:rFonts w:eastAsia="方正仿宋_GBK" w:hint="eastAsia"/>
          <w:spacing w:val="20"/>
          <w:sz w:val="24"/>
        </w:rPr>
        <w:t>6</w:t>
      </w:r>
      <w:r w:rsidRPr="00E44EAC">
        <w:rPr>
          <w:rFonts w:eastAsia="方正仿宋_GBK"/>
          <w:spacing w:val="20"/>
          <w:sz w:val="24"/>
        </w:rPr>
        <w:t>）遴选当日，将样品手提袋交至遴选现场，并由工作人员随机编号，然后采用</w:t>
      </w:r>
      <w:r w:rsidRPr="00E44EAC">
        <w:rPr>
          <w:rFonts w:eastAsia="方正仿宋_GBK"/>
          <w:spacing w:val="20"/>
          <w:sz w:val="24"/>
        </w:rPr>
        <w:t>“</w:t>
      </w:r>
      <w:r w:rsidRPr="00E44EAC">
        <w:rPr>
          <w:rFonts w:eastAsia="方正仿宋_GBK"/>
          <w:spacing w:val="20"/>
          <w:sz w:val="24"/>
        </w:rPr>
        <w:t>双盲法</w:t>
      </w:r>
      <w:r w:rsidRPr="00E44EAC">
        <w:rPr>
          <w:rFonts w:eastAsia="方正仿宋_GBK"/>
          <w:spacing w:val="20"/>
          <w:sz w:val="24"/>
        </w:rPr>
        <w:t>”</w:t>
      </w:r>
      <w:r w:rsidRPr="00E44EAC">
        <w:rPr>
          <w:rFonts w:eastAsia="方正仿宋_GBK"/>
          <w:spacing w:val="20"/>
          <w:sz w:val="24"/>
        </w:rPr>
        <w:t>进行评分。</w:t>
      </w:r>
    </w:p>
    <w:p w14:paraId="7EBD67B6" w14:textId="77777777" w:rsidR="00A40F3D" w:rsidRPr="00E44EAC" w:rsidRDefault="00A40F3D" w:rsidP="00A40F3D">
      <w:pPr>
        <w:adjustRightInd w:val="0"/>
        <w:snapToGrid w:val="0"/>
        <w:spacing w:line="276" w:lineRule="auto"/>
        <w:rPr>
          <w:rFonts w:eastAsia="方正仿宋_GBK"/>
          <w:spacing w:val="20"/>
          <w:sz w:val="36"/>
          <w:szCs w:val="36"/>
        </w:rPr>
      </w:pPr>
    </w:p>
    <w:p w14:paraId="43409E10" w14:textId="77777777" w:rsidR="00A40F3D" w:rsidRPr="00E44EAC" w:rsidRDefault="00A40F3D" w:rsidP="00A40F3D">
      <w:pPr>
        <w:adjustRightInd w:val="0"/>
        <w:snapToGrid w:val="0"/>
        <w:spacing w:line="276" w:lineRule="auto"/>
        <w:rPr>
          <w:rFonts w:ascii="方正小标宋_GBK" w:eastAsia="方正小标宋_GBK" w:hAnsi="方正小标宋_GBK" w:cs="方正小标宋_GBK"/>
          <w:spacing w:val="20"/>
          <w:sz w:val="36"/>
          <w:szCs w:val="36"/>
        </w:rPr>
      </w:pPr>
    </w:p>
    <w:p w14:paraId="20FCA9DA" w14:textId="77777777" w:rsidR="00A40F3D" w:rsidRPr="00E44EAC" w:rsidRDefault="00A40F3D" w:rsidP="00A40F3D">
      <w:pPr>
        <w:adjustRightInd w:val="0"/>
        <w:snapToGrid w:val="0"/>
        <w:spacing w:line="276" w:lineRule="auto"/>
        <w:rPr>
          <w:rFonts w:ascii="方正小标宋_GBK" w:eastAsia="方正小标宋_GBK" w:hAnsi="方正小标宋_GBK" w:cs="方正小标宋_GBK"/>
          <w:spacing w:val="20"/>
          <w:sz w:val="24"/>
        </w:rPr>
      </w:pPr>
    </w:p>
    <w:p w14:paraId="180CC21A" w14:textId="77777777" w:rsidR="00A40F3D" w:rsidRPr="00E44EAC" w:rsidRDefault="00A40F3D" w:rsidP="00A40F3D">
      <w:pPr>
        <w:adjustRightInd w:val="0"/>
        <w:snapToGrid w:val="0"/>
        <w:spacing w:line="276" w:lineRule="auto"/>
        <w:rPr>
          <w:rFonts w:ascii="方正小标宋_GBK" w:eastAsia="方正小标宋_GBK" w:hAnsi="方正小标宋_GBK" w:cs="方正小标宋_GBK"/>
          <w:spacing w:val="20"/>
          <w:sz w:val="24"/>
        </w:rPr>
      </w:pPr>
    </w:p>
    <w:p w14:paraId="3C7F11DF" w14:textId="77777777" w:rsidR="00A40F3D" w:rsidRPr="00E44EAC" w:rsidRDefault="00A40F3D" w:rsidP="00A40F3D">
      <w:pPr>
        <w:adjustRightInd w:val="0"/>
        <w:snapToGrid w:val="0"/>
        <w:spacing w:line="276" w:lineRule="auto"/>
        <w:rPr>
          <w:rFonts w:ascii="方正小标宋_GBK" w:eastAsia="方正小标宋_GBK" w:hAnsi="方正小标宋_GBK" w:cs="方正小标宋_GBK"/>
          <w:spacing w:val="20"/>
          <w:sz w:val="24"/>
        </w:rPr>
      </w:pPr>
    </w:p>
    <w:p w14:paraId="71DD7B37" w14:textId="77777777" w:rsidR="00A40F3D" w:rsidRPr="00E44EAC" w:rsidRDefault="00A40F3D" w:rsidP="00A40F3D">
      <w:pPr>
        <w:adjustRightInd w:val="0"/>
        <w:snapToGrid w:val="0"/>
        <w:spacing w:line="276" w:lineRule="auto"/>
        <w:rPr>
          <w:rFonts w:ascii="方正小标宋_GBK" w:eastAsia="方正小标宋_GBK" w:hAnsi="方正小标宋_GBK" w:cs="方正小标宋_GBK"/>
          <w:spacing w:val="20"/>
          <w:sz w:val="24"/>
        </w:rPr>
      </w:pPr>
    </w:p>
    <w:p w14:paraId="58CCD9B3" w14:textId="77777777" w:rsidR="00A40F3D" w:rsidRPr="00E44EAC" w:rsidRDefault="00A40F3D" w:rsidP="00A40F3D">
      <w:pPr>
        <w:adjustRightInd w:val="0"/>
        <w:snapToGrid w:val="0"/>
        <w:spacing w:line="276" w:lineRule="auto"/>
        <w:rPr>
          <w:rFonts w:ascii="方正仿宋_GBK" w:eastAsia="方正仿宋_GBK" w:hAnsi="方正小标宋_GBK" w:cs="方正小标宋_GBK"/>
          <w:spacing w:val="20"/>
          <w:sz w:val="24"/>
        </w:rPr>
      </w:pPr>
      <w:r w:rsidRPr="00E44EAC">
        <w:rPr>
          <w:rFonts w:ascii="方正仿宋_GBK" w:eastAsia="方正仿宋_GBK" w:hAnsi="方正小标宋_GBK" w:cs="方正小标宋_GBK"/>
          <w:spacing w:val="20"/>
          <w:sz w:val="24"/>
        </w:rPr>
        <w:br w:type="page"/>
      </w:r>
      <w:r w:rsidRPr="00E44EAC">
        <w:rPr>
          <w:rFonts w:ascii="方正仿宋_GBK" w:eastAsia="方正仿宋_GBK" w:hAnsi="方正小标宋_GBK" w:cs="方正小标宋_GBK" w:hint="eastAsia"/>
          <w:spacing w:val="20"/>
          <w:sz w:val="24"/>
        </w:rPr>
        <w:lastRenderedPageBreak/>
        <w:t>3.遴选样品纸质手提袋封面</w:t>
      </w:r>
    </w:p>
    <w:p w14:paraId="45C89772" w14:textId="77777777" w:rsidR="00A40F3D" w:rsidRPr="00E44EAC" w:rsidRDefault="00A40F3D" w:rsidP="00A40F3D">
      <w:pPr>
        <w:tabs>
          <w:tab w:val="left" w:pos="3395"/>
          <w:tab w:val="left" w:pos="5940"/>
        </w:tabs>
        <w:autoSpaceDE w:val="0"/>
        <w:autoSpaceDN w:val="0"/>
        <w:adjustRightInd w:val="0"/>
        <w:snapToGrid w:val="0"/>
        <w:spacing w:line="276" w:lineRule="auto"/>
        <w:jc w:val="center"/>
        <w:rPr>
          <w:rFonts w:ascii="仿宋_GB2312" w:eastAsia="仿宋_GB2312" w:hAnsi="宋体" w:cs="MingLiUfalt"/>
          <w:b/>
          <w:spacing w:val="20"/>
          <w:kern w:val="0"/>
          <w:szCs w:val="21"/>
          <w:u w:val="single"/>
        </w:rPr>
      </w:pPr>
    </w:p>
    <w:p w14:paraId="3B66CE13" w14:textId="77777777" w:rsidR="00A40F3D" w:rsidRPr="00E44EAC" w:rsidRDefault="00A40F3D" w:rsidP="00A40F3D">
      <w:pPr>
        <w:tabs>
          <w:tab w:val="left" w:pos="3395"/>
          <w:tab w:val="left" w:pos="5940"/>
        </w:tabs>
        <w:autoSpaceDE w:val="0"/>
        <w:autoSpaceDN w:val="0"/>
        <w:adjustRightInd w:val="0"/>
        <w:snapToGrid w:val="0"/>
        <w:spacing w:line="276" w:lineRule="auto"/>
        <w:jc w:val="center"/>
        <w:rPr>
          <w:rFonts w:ascii="方正仿宋_GBK" w:eastAsia="方正仿宋_GBK" w:hAnsi="宋体" w:cs="MingLiUfalt"/>
          <w:b/>
          <w:spacing w:val="20"/>
          <w:kern w:val="0"/>
          <w:szCs w:val="21"/>
          <w:u w:val="single"/>
        </w:rPr>
      </w:pPr>
      <w:r w:rsidRPr="00E44EAC">
        <w:rPr>
          <w:rFonts w:ascii="方正仿宋_GBK" w:eastAsia="方正仿宋_GBK" w:hAnsi="宋体" w:cs="MingLiUfalt" w:hint="eastAsia"/>
          <w:b/>
          <w:spacing w:val="20"/>
          <w:kern w:val="0"/>
          <w:szCs w:val="21"/>
          <w:u w:val="single"/>
        </w:rPr>
        <w:t>×××××××××××××××××××× 项目</w:t>
      </w:r>
    </w:p>
    <w:p w14:paraId="71FC8AB0" w14:textId="77777777" w:rsidR="00A40F3D" w:rsidRPr="00E44EAC" w:rsidRDefault="00A40F3D" w:rsidP="00A40F3D">
      <w:pPr>
        <w:tabs>
          <w:tab w:val="left" w:pos="3395"/>
          <w:tab w:val="left" w:pos="5940"/>
        </w:tabs>
        <w:autoSpaceDE w:val="0"/>
        <w:autoSpaceDN w:val="0"/>
        <w:adjustRightInd w:val="0"/>
        <w:snapToGrid w:val="0"/>
        <w:spacing w:line="276" w:lineRule="auto"/>
        <w:jc w:val="center"/>
        <w:rPr>
          <w:rFonts w:ascii="仿宋_GB2312" w:eastAsia="仿宋_GB2312" w:hAnsi="宋体" w:cs="MingLiUfalt"/>
          <w:b/>
          <w:spacing w:val="20"/>
          <w:kern w:val="0"/>
          <w:szCs w:val="21"/>
          <w:u w:val="single"/>
        </w:rPr>
      </w:pPr>
    </w:p>
    <w:p w14:paraId="00616F56" w14:textId="77777777" w:rsidR="00A40F3D" w:rsidRPr="00E44EAC" w:rsidRDefault="00A40F3D" w:rsidP="00A40F3D">
      <w:pPr>
        <w:tabs>
          <w:tab w:val="left" w:pos="3395"/>
          <w:tab w:val="left" w:pos="5940"/>
        </w:tabs>
        <w:autoSpaceDE w:val="0"/>
        <w:autoSpaceDN w:val="0"/>
        <w:adjustRightInd w:val="0"/>
        <w:snapToGrid w:val="0"/>
        <w:spacing w:line="276" w:lineRule="auto"/>
        <w:jc w:val="center"/>
        <w:rPr>
          <w:rFonts w:ascii="仿宋_GB2312" w:eastAsia="仿宋_GB2312" w:hAnsi="宋体" w:cs="MingLiUfalt"/>
          <w:b/>
          <w:spacing w:val="20"/>
          <w:kern w:val="0"/>
          <w:szCs w:val="21"/>
          <w:u w:val="single"/>
        </w:rPr>
      </w:pPr>
    </w:p>
    <w:p w14:paraId="34F8F136" w14:textId="77777777" w:rsidR="00A40F3D" w:rsidRPr="00E44EAC" w:rsidRDefault="00A40F3D" w:rsidP="00A40F3D">
      <w:pPr>
        <w:tabs>
          <w:tab w:val="left" w:pos="3600"/>
          <w:tab w:val="left" w:pos="4480"/>
          <w:tab w:val="left" w:pos="5360"/>
        </w:tabs>
        <w:autoSpaceDE w:val="0"/>
        <w:autoSpaceDN w:val="0"/>
        <w:adjustRightInd w:val="0"/>
        <w:snapToGrid w:val="0"/>
        <w:spacing w:line="276" w:lineRule="auto"/>
        <w:jc w:val="left"/>
        <w:rPr>
          <w:rFonts w:ascii="仿宋_GB2312" w:eastAsia="仿宋_GB2312" w:hAnsi="宋体" w:cs="MingLiUfalt"/>
          <w:spacing w:val="20"/>
          <w:kern w:val="0"/>
          <w:szCs w:val="21"/>
        </w:rPr>
      </w:pPr>
    </w:p>
    <w:p w14:paraId="4D4A7C95" w14:textId="77777777" w:rsidR="00A40F3D" w:rsidRPr="00E44EAC" w:rsidRDefault="00A40F3D" w:rsidP="00A40F3D">
      <w:pPr>
        <w:tabs>
          <w:tab w:val="left" w:pos="3600"/>
          <w:tab w:val="left" w:pos="4480"/>
          <w:tab w:val="left" w:pos="5360"/>
        </w:tabs>
        <w:autoSpaceDE w:val="0"/>
        <w:autoSpaceDN w:val="0"/>
        <w:adjustRightInd w:val="0"/>
        <w:snapToGrid w:val="0"/>
        <w:spacing w:line="276" w:lineRule="auto"/>
        <w:jc w:val="center"/>
        <w:rPr>
          <w:rFonts w:ascii="仿宋_GB2312" w:eastAsia="仿宋_GB2312"/>
          <w:b/>
          <w:spacing w:val="20"/>
          <w:kern w:val="0"/>
          <w:sz w:val="24"/>
        </w:rPr>
      </w:pPr>
    </w:p>
    <w:p w14:paraId="3D9A51CC" w14:textId="77777777" w:rsidR="00A40F3D" w:rsidRPr="00E44EAC" w:rsidRDefault="00A40F3D" w:rsidP="00A40F3D">
      <w:pPr>
        <w:tabs>
          <w:tab w:val="left" w:pos="3600"/>
          <w:tab w:val="left" w:pos="4480"/>
          <w:tab w:val="left" w:pos="5360"/>
        </w:tabs>
        <w:autoSpaceDE w:val="0"/>
        <w:autoSpaceDN w:val="0"/>
        <w:adjustRightInd w:val="0"/>
        <w:snapToGrid w:val="0"/>
        <w:spacing w:line="276" w:lineRule="auto"/>
        <w:jc w:val="center"/>
        <w:rPr>
          <w:rFonts w:ascii="仿宋_GB2312" w:eastAsia="仿宋_GB2312"/>
          <w:b/>
          <w:spacing w:val="20"/>
          <w:kern w:val="0"/>
          <w:sz w:val="24"/>
        </w:rPr>
      </w:pPr>
    </w:p>
    <w:p w14:paraId="6440C7A3" w14:textId="77777777" w:rsidR="00A40F3D" w:rsidRPr="00E44EAC" w:rsidRDefault="00A40F3D" w:rsidP="00A40F3D">
      <w:pPr>
        <w:tabs>
          <w:tab w:val="left" w:pos="3600"/>
          <w:tab w:val="left" w:pos="4480"/>
          <w:tab w:val="left" w:pos="5360"/>
        </w:tabs>
        <w:autoSpaceDE w:val="0"/>
        <w:autoSpaceDN w:val="0"/>
        <w:adjustRightInd w:val="0"/>
        <w:snapToGrid w:val="0"/>
        <w:spacing w:line="276" w:lineRule="auto"/>
        <w:jc w:val="center"/>
        <w:rPr>
          <w:rFonts w:ascii="方正小标宋_GBK" w:eastAsia="方正小标宋_GBK"/>
          <w:spacing w:val="20"/>
          <w:kern w:val="0"/>
          <w:sz w:val="36"/>
          <w:szCs w:val="36"/>
        </w:rPr>
      </w:pPr>
      <w:proofErr w:type="gramStart"/>
      <w:r w:rsidRPr="00E44EAC">
        <w:rPr>
          <w:rFonts w:ascii="方正小标宋_GBK" w:eastAsia="方正小标宋_GBK" w:hint="eastAsia"/>
          <w:spacing w:val="20"/>
          <w:kern w:val="0"/>
          <w:sz w:val="36"/>
          <w:szCs w:val="36"/>
        </w:rPr>
        <w:t>遴</w:t>
      </w:r>
      <w:proofErr w:type="gramEnd"/>
      <w:r w:rsidRPr="00E44EAC">
        <w:rPr>
          <w:rFonts w:ascii="方正小标宋_GBK" w:eastAsia="方正小标宋_GBK" w:hint="eastAsia"/>
          <w:spacing w:val="20"/>
          <w:kern w:val="0"/>
          <w:sz w:val="36"/>
          <w:szCs w:val="36"/>
        </w:rPr>
        <w:t xml:space="preserve">   选  文  件</w:t>
      </w:r>
    </w:p>
    <w:p w14:paraId="2437B1D3" w14:textId="77777777" w:rsidR="00A40F3D" w:rsidRPr="00E44EAC" w:rsidRDefault="00A40F3D" w:rsidP="00A40F3D">
      <w:pPr>
        <w:snapToGrid w:val="0"/>
        <w:spacing w:line="276" w:lineRule="auto"/>
        <w:jc w:val="center"/>
        <w:rPr>
          <w:rFonts w:ascii="方正小标宋_GBK" w:eastAsia="方正小标宋_GBK" w:hAnsi="方正小标宋简体"/>
          <w:spacing w:val="20"/>
          <w:kern w:val="0"/>
          <w:sz w:val="28"/>
        </w:rPr>
      </w:pPr>
      <w:r w:rsidRPr="00E44EAC">
        <w:rPr>
          <w:rFonts w:ascii="方正小标宋_GBK" w:eastAsia="方正小标宋_GBK" w:hAnsi="方正小标宋简体" w:hint="eastAsia"/>
          <w:spacing w:val="20"/>
          <w:kern w:val="0"/>
          <w:sz w:val="28"/>
        </w:rPr>
        <w:t>样品部分</w:t>
      </w:r>
    </w:p>
    <w:p w14:paraId="07ADBDED" w14:textId="77777777" w:rsidR="00A40F3D" w:rsidRPr="00E44EAC" w:rsidRDefault="00A40F3D" w:rsidP="00A40F3D">
      <w:pPr>
        <w:autoSpaceDE w:val="0"/>
        <w:autoSpaceDN w:val="0"/>
        <w:adjustRightInd w:val="0"/>
        <w:snapToGrid w:val="0"/>
        <w:spacing w:line="276" w:lineRule="auto"/>
        <w:rPr>
          <w:rFonts w:ascii="仿宋_GB2312" w:eastAsia="仿宋_GB2312" w:hAnsi="宋体" w:cs="MingLiUfalt"/>
          <w:b/>
          <w:spacing w:val="20"/>
          <w:kern w:val="0"/>
          <w:szCs w:val="21"/>
        </w:rPr>
      </w:pPr>
    </w:p>
    <w:p w14:paraId="2F5BF182" w14:textId="77777777" w:rsidR="00A40F3D" w:rsidRPr="00E44EAC" w:rsidRDefault="00A40F3D" w:rsidP="00A40F3D">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754CDBD8" w14:textId="77777777" w:rsidR="00A40F3D" w:rsidRPr="00E44EAC" w:rsidRDefault="00A40F3D" w:rsidP="00A40F3D">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209AE295" w14:textId="77777777" w:rsidR="00A40F3D" w:rsidRPr="00E44EAC" w:rsidRDefault="00A40F3D" w:rsidP="00A40F3D">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70F3445E" w14:textId="77777777" w:rsidR="00A40F3D" w:rsidRPr="00E44EAC" w:rsidRDefault="00A40F3D" w:rsidP="00A40F3D">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3F92CCF9" w14:textId="77777777" w:rsidR="00A40F3D" w:rsidRPr="00E44EAC" w:rsidRDefault="00A40F3D" w:rsidP="00A40F3D">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7DCE4BFD" w14:textId="77777777" w:rsidR="00A40F3D" w:rsidRPr="00E44EAC" w:rsidRDefault="00A40F3D" w:rsidP="00A40F3D">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6E461973" w14:textId="77777777" w:rsidR="00A40F3D" w:rsidRPr="00E44EAC" w:rsidRDefault="00A40F3D" w:rsidP="00A40F3D">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124B4A64" w14:textId="77777777" w:rsidR="00A40F3D" w:rsidRPr="00E44EAC" w:rsidRDefault="00A40F3D" w:rsidP="00A40F3D">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6D718A4F" w14:textId="77777777" w:rsidR="00A40F3D" w:rsidRPr="00E44EAC" w:rsidRDefault="00A40F3D" w:rsidP="00A40F3D">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37D3EA71" w14:textId="77777777" w:rsidR="00A40F3D" w:rsidRPr="00E44EAC" w:rsidRDefault="00A40F3D" w:rsidP="00A40F3D">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57D5C0B3" w14:textId="77777777" w:rsidR="00A40F3D" w:rsidRPr="00E44EAC" w:rsidRDefault="00A40F3D" w:rsidP="00A40F3D">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3E4E7017" w14:textId="77777777" w:rsidR="00A40F3D" w:rsidRPr="00E44EAC" w:rsidRDefault="00A40F3D" w:rsidP="00A40F3D">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622EECC2" w14:textId="77777777" w:rsidR="00A40F3D" w:rsidRPr="00E44EAC" w:rsidRDefault="00A40F3D" w:rsidP="00652FE1">
      <w:pPr>
        <w:tabs>
          <w:tab w:val="left" w:pos="6080"/>
          <w:tab w:val="left" w:pos="6640"/>
        </w:tabs>
        <w:autoSpaceDE w:val="0"/>
        <w:autoSpaceDN w:val="0"/>
        <w:adjustRightInd w:val="0"/>
        <w:snapToGrid w:val="0"/>
        <w:spacing w:line="480" w:lineRule="auto"/>
        <w:jc w:val="center"/>
        <w:rPr>
          <w:rFonts w:ascii="方正仿宋_GBK" w:eastAsia="方正仿宋_GBK" w:hAnsi="宋体"/>
          <w:b/>
          <w:spacing w:val="20"/>
          <w:w w:val="99"/>
          <w:kern w:val="0"/>
          <w:sz w:val="22"/>
          <w:szCs w:val="22"/>
        </w:rPr>
      </w:pPr>
      <w:r w:rsidRPr="00E44EAC">
        <w:rPr>
          <w:rFonts w:ascii="仿宋_GB2312" w:eastAsia="仿宋_GB2312" w:hAnsi="宋体" w:cs="MingLiUfalt" w:hint="eastAsia"/>
          <w:b/>
          <w:spacing w:val="20"/>
          <w:w w:val="99"/>
          <w:kern w:val="0"/>
          <w:szCs w:val="21"/>
        </w:rPr>
        <w:t xml:space="preserve">    </w:t>
      </w:r>
      <w:r w:rsidRPr="00E44EAC">
        <w:rPr>
          <w:rFonts w:ascii="方正仿宋_GBK" w:eastAsia="方正仿宋_GBK" w:hAnsi="宋体" w:cs="MingLiUfalt" w:hint="eastAsia"/>
          <w:b/>
          <w:spacing w:val="20"/>
          <w:w w:val="99"/>
          <w:kern w:val="0"/>
          <w:sz w:val="22"/>
          <w:szCs w:val="22"/>
        </w:rPr>
        <w:t xml:space="preserve"> 参与遴选企业：</w:t>
      </w:r>
      <w:r w:rsidRPr="00E44EAC">
        <w:rPr>
          <w:rFonts w:ascii="方正仿宋_GBK" w:eastAsia="方正仿宋_GBK" w:hAnsi="宋体" w:cs="MingLiUfalt" w:hint="eastAsia"/>
          <w:b/>
          <w:spacing w:val="20"/>
          <w:w w:val="198"/>
          <w:kern w:val="0"/>
          <w:sz w:val="22"/>
          <w:szCs w:val="22"/>
          <w:u w:val="single"/>
        </w:rPr>
        <w:t xml:space="preserve"> 　　　　 　　</w:t>
      </w:r>
      <w:r w:rsidRPr="00E44EAC">
        <w:rPr>
          <w:rFonts w:ascii="方正仿宋_GBK" w:eastAsia="方正仿宋_GBK" w:hAnsi="宋体" w:cs="MingLiUfalt" w:hint="eastAsia"/>
          <w:b/>
          <w:spacing w:val="20"/>
          <w:w w:val="99"/>
          <w:kern w:val="0"/>
          <w:sz w:val="22"/>
          <w:szCs w:val="22"/>
        </w:rPr>
        <w:t>（盖单位公章）</w:t>
      </w:r>
    </w:p>
    <w:p w14:paraId="3D3DB67A" w14:textId="77777777" w:rsidR="00A40F3D" w:rsidRPr="00E44EAC" w:rsidRDefault="00A40F3D" w:rsidP="00652FE1">
      <w:pPr>
        <w:tabs>
          <w:tab w:val="left" w:pos="6080"/>
          <w:tab w:val="left" w:pos="6640"/>
        </w:tabs>
        <w:autoSpaceDE w:val="0"/>
        <w:autoSpaceDN w:val="0"/>
        <w:adjustRightInd w:val="0"/>
        <w:snapToGrid w:val="0"/>
        <w:spacing w:line="480" w:lineRule="auto"/>
        <w:jc w:val="center"/>
        <w:rPr>
          <w:rFonts w:ascii="方正仿宋_GBK" w:eastAsia="方正仿宋_GBK" w:hAnsi="宋体" w:cs="MingLiUfalt"/>
          <w:b/>
          <w:spacing w:val="20"/>
          <w:kern w:val="0"/>
          <w:sz w:val="22"/>
          <w:szCs w:val="22"/>
        </w:rPr>
      </w:pPr>
      <w:r w:rsidRPr="00E44EAC">
        <w:rPr>
          <w:rFonts w:ascii="方正仿宋_GBK" w:eastAsia="方正仿宋_GBK" w:hAnsi="宋体" w:cs="MingLiUfalt" w:hint="eastAsia"/>
          <w:b/>
          <w:spacing w:val="20"/>
          <w:w w:val="99"/>
          <w:kern w:val="0"/>
          <w:sz w:val="22"/>
          <w:szCs w:val="22"/>
        </w:rPr>
        <w:t>法定代表人或其委托代理人：</w:t>
      </w:r>
      <w:r w:rsidRPr="00E44EAC">
        <w:rPr>
          <w:rFonts w:ascii="方正仿宋_GBK" w:eastAsia="方正仿宋_GBK" w:hAnsi="宋体" w:cs="MingLiUfalt" w:hint="eastAsia"/>
          <w:b/>
          <w:spacing w:val="20"/>
          <w:w w:val="198"/>
          <w:kern w:val="0"/>
          <w:sz w:val="22"/>
          <w:szCs w:val="22"/>
          <w:u w:val="single"/>
        </w:rPr>
        <w:t xml:space="preserve"> 　　 　</w:t>
      </w:r>
      <w:r w:rsidRPr="00E44EAC">
        <w:rPr>
          <w:rFonts w:ascii="方正仿宋_GBK" w:eastAsia="方正仿宋_GBK" w:hAnsi="宋体" w:cs="MingLiUfalt" w:hint="eastAsia"/>
          <w:b/>
          <w:spacing w:val="20"/>
          <w:w w:val="99"/>
          <w:kern w:val="0"/>
          <w:sz w:val="22"/>
          <w:szCs w:val="22"/>
        </w:rPr>
        <w:t>（签字）</w:t>
      </w:r>
    </w:p>
    <w:p w14:paraId="4AD349B9" w14:textId="3C71278E" w:rsidR="003F7DAD" w:rsidRPr="00E44EAC" w:rsidRDefault="00A40F3D" w:rsidP="00652FE1">
      <w:pPr>
        <w:tabs>
          <w:tab w:val="left" w:pos="3280"/>
          <w:tab w:val="left" w:pos="4680"/>
          <w:tab w:val="left" w:pos="6080"/>
        </w:tabs>
        <w:autoSpaceDE w:val="0"/>
        <w:autoSpaceDN w:val="0"/>
        <w:adjustRightInd w:val="0"/>
        <w:snapToGrid w:val="0"/>
        <w:spacing w:line="480" w:lineRule="auto"/>
        <w:jc w:val="center"/>
      </w:pPr>
      <w:r w:rsidRPr="00E44EAC">
        <w:rPr>
          <w:rFonts w:ascii="方正仿宋_GBK" w:eastAsia="方正仿宋_GBK" w:hAnsi="宋体" w:cs="MingLiUfalt" w:hint="eastAsia"/>
          <w:b/>
          <w:spacing w:val="20"/>
          <w:w w:val="99"/>
          <w:kern w:val="0"/>
          <w:sz w:val="22"/>
          <w:szCs w:val="22"/>
          <w:u w:val="single"/>
        </w:rPr>
        <w:t xml:space="preserve">     　</w:t>
      </w:r>
      <w:r w:rsidRPr="00E44EAC">
        <w:rPr>
          <w:rFonts w:ascii="方正仿宋_GBK" w:eastAsia="方正仿宋_GBK" w:hAnsi="宋体" w:cs="MingLiUfalt" w:hint="eastAsia"/>
          <w:b/>
          <w:spacing w:val="20"/>
          <w:w w:val="99"/>
          <w:kern w:val="0"/>
          <w:sz w:val="22"/>
          <w:szCs w:val="22"/>
        </w:rPr>
        <w:t>年</w:t>
      </w:r>
      <w:r w:rsidRPr="00E44EAC">
        <w:rPr>
          <w:rFonts w:ascii="方正仿宋_GBK" w:eastAsia="方正仿宋_GBK" w:hAnsi="宋体" w:cs="MingLiUfalt" w:hint="eastAsia"/>
          <w:b/>
          <w:spacing w:val="20"/>
          <w:w w:val="99"/>
          <w:kern w:val="0"/>
          <w:sz w:val="22"/>
          <w:szCs w:val="22"/>
          <w:u w:val="single"/>
        </w:rPr>
        <w:t xml:space="preserve">     </w:t>
      </w:r>
      <w:r w:rsidRPr="00E44EAC">
        <w:rPr>
          <w:rFonts w:ascii="方正仿宋_GBK" w:eastAsia="方正仿宋_GBK" w:hAnsi="宋体" w:cs="MingLiUfalt" w:hint="eastAsia"/>
          <w:b/>
          <w:spacing w:val="20"/>
          <w:w w:val="99"/>
          <w:kern w:val="0"/>
          <w:sz w:val="22"/>
          <w:szCs w:val="22"/>
        </w:rPr>
        <w:t xml:space="preserve">月 </w:t>
      </w:r>
      <w:r w:rsidRPr="00E44EAC">
        <w:rPr>
          <w:rFonts w:ascii="方正仿宋_GBK" w:eastAsia="方正仿宋_GBK" w:hAnsi="宋体" w:cs="MingLiUfalt" w:hint="eastAsia"/>
          <w:b/>
          <w:spacing w:val="20"/>
          <w:w w:val="99"/>
          <w:kern w:val="0"/>
          <w:sz w:val="22"/>
          <w:szCs w:val="22"/>
          <w:u w:val="single"/>
        </w:rPr>
        <w:t xml:space="preserve">     </w:t>
      </w:r>
      <w:r w:rsidRPr="00E44EAC">
        <w:rPr>
          <w:rFonts w:ascii="方正仿宋_GBK" w:eastAsia="方正仿宋_GBK" w:hAnsi="宋体" w:cs="MingLiUfalt" w:hint="eastAsia"/>
          <w:b/>
          <w:spacing w:val="20"/>
          <w:w w:val="99"/>
          <w:kern w:val="0"/>
          <w:sz w:val="22"/>
          <w:szCs w:val="22"/>
        </w:rPr>
        <w:t xml:space="preserve"> </w:t>
      </w:r>
    </w:p>
    <w:sectPr w:rsidR="003F7DAD" w:rsidRPr="00E44E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5C6E" w14:textId="77777777" w:rsidR="00CE6D66" w:rsidRDefault="00CE6D66" w:rsidP="007A7A94">
      <w:r>
        <w:separator/>
      </w:r>
    </w:p>
  </w:endnote>
  <w:endnote w:type="continuationSeparator" w:id="0">
    <w:p w14:paraId="356FEFDE" w14:textId="77777777" w:rsidR="00CE6D66" w:rsidRDefault="00CE6D66" w:rsidP="007A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仿宋_GB2312">
    <w:altName w:val="仿宋"/>
    <w:charset w:val="86"/>
    <w:family w:val="modern"/>
    <w:pitch w:val="fixed"/>
    <w:sig w:usb0="00000000" w:usb1="080E0000" w:usb2="00000010" w:usb3="00000000" w:csb0="00040000" w:csb1="00000000"/>
  </w:font>
  <w:font w:name="MingLiUfalt">
    <w:altName w:val="MingLiU-ExtB"/>
    <w:charset w:val="88"/>
    <w:family w:val="auto"/>
    <w:pitch w:val="default"/>
    <w:sig w:usb0="00000001" w:usb1="08080000" w:usb2="00000010" w:usb3="00000000" w:csb0="00100000" w:csb1="00000000"/>
  </w:font>
  <w:font w:name="方正小标宋简体">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4480" w14:textId="77777777" w:rsidR="00CE6D66" w:rsidRDefault="00CE6D66" w:rsidP="007A7A94">
      <w:r>
        <w:separator/>
      </w:r>
    </w:p>
  </w:footnote>
  <w:footnote w:type="continuationSeparator" w:id="0">
    <w:p w14:paraId="376B2A62" w14:textId="77777777" w:rsidR="00CE6D66" w:rsidRDefault="00CE6D66" w:rsidP="007A7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3D"/>
    <w:rsid w:val="00014794"/>
    <w:rsid w:val="00374EE0"/>
    <w:rsid w:val="003F7DAD"/>
    <w:rsid w:val="00426439"/>
    <w:rsid w:val="00652FE1"/>
    <w:rsid w:val="0077557B"/>
    <w:rsid w:val="007A7A94"/>
    <w:rsid w:val="00A40F3D"/>
    <w:rsid w:val="00CE6D66"/>
    <w:rsid w:val="00E44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16AC8"/>
  <w15:chartTrackingRefBased/>
  <w15:docId w15:val="{F6361B6B-D87B-4FC0-BAF7-A7D92161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F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0F3D"/>
    <w:pPr>
      <w:spacing w:after="120"/>
    </w:pPr>
  </w:style>
  <w:style w:type="character" w:customStyle="1" w:styleId="a4">
    <w:name w:val="正文文本 字符"/>
    <w:basedOn w:val="a0"/>
    <w:link w:val="a3"/>
    <w:rsid w:val="00A40F3D"/>
    <w:rPr>
      <w:rFonts w:ascii="Times New Roman" w:eastAsia="宋体" w:hAnsi="Times New Roman" w:cs="Times New Roman"/>
      <w:szCs w:val="24"/>
    </w:rPr>
  </w:style>
  <w:style w:type="paragraph" w:styleId="a5">
    <w:name w:val="header"/>
    <w:basedOn w:val="a"/>
    <w:link w:val="a6"/>
    <w:uiPriority w:val="99"/>
    <w:unhideWhenUsed/>
    <w:rsid w:val="007A7A94"/>
    <w:pPr>
      <w:tabs>
        <w:tab w:val="center" w:pos="4153"/>
        <w:tab w:val="right" w:pos="8306"/>
      </w:tabs>
      <w:snapToGrid w:val="0"/>
      <w:jc w:val="center"/>
    </w:pPr>
    <w:rPr>
      <w:sz w:val="18"/>
      <w:szCs w:val="18"/>
    </w:rPr>
  </w:style>
  <w:style w:type="character" w:customStyle="1" w:styleId="a6">
    <w:name w:val="页眉 字符"/>
    <w:basedOn w:val="a0"/>
    <w:link w:val="a5"/>
    <w:uiPriority w:val="99"/>
    <w:rsid w:val="007A7A94"/>
    <w:rPr>
      <w:rFonts w:ascii="Times New Roman" w:eastAsia="宋体" w:hAnsi="Times New Roman" w:cs="Times New Roman"/>
      <w:sz w:val="18"/>
      <w:szCs w:val="18"/>
    </w:rPr>
  </w:style>
  <w:style w:type="paragraph" w:styleId="a7">
    <w:name w:val="footer"/>
    <w:basedOn w:val="a"/>
    <w:link w:val="a8"/>
    <w:uiPriority w:val="99"/>
    <w:unhideWhenUsed/>
    <w:rsid w:val="007A7A94"/>
    <w:pPr>
      <w:tabs>
        <w:tab w:val="center" w:pos="4153"/>
        <w:tab w:val="right" w:pos="8306"/>
      </w:tabs>
      <w:snapToGrid w:val="0"/>
      <w:jc w:val="left"/>
    </w:pPr>
    <w:rPr>
      <w:sz w:val="18"/>
      <w:szCs w:val="18"/>
    </w:rPr>
  </w:style>
  <w:style w:type="character" w:customStyle="1" w:styleId="a8">
    <w:name w:val="页脚 字符"/>
    <w:basedOn w:val="a0"/>
    <w:link w:val="a7"/>
    <w:uiPriority w:val="99"/>
    <w:rsid w:val="007A7A9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226</Words>
  <Characters>1293</Characters>
  <Application>Microsoft Office Word</Application>
  <DocSecurity>0</DocSecurity>
  <Lines>10</Lines>
  <Paragraphs>3</Paragraphs>
  <ScaleCrop>false</ScaleCrop>
  <Company>HP</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学文 邱</dc:creator>
  <cp:keywords/>
  <dc:description/>
  <cp:lastModifiedBy>学文 邱</cp:lastModifiedBy>
  <cp:revision>6</cp:revision>
  <dcterms:created xsi:type="dcterms:W3CDTF">2023-10-08T03:45:00Z</dcterms:created>
  <dcterms:modified xsi:type="dcterms:W3CDTF">2023-10-23T05:19:00Z</dcterms:modified>
</cp:coreProperties>
</file>